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DD9" w14:textId="77777777" w:rsidR="00F07C4C" w:rsidRPr="00F6403A" w:rsidRDefault="00F07C4C" w:rsidP="0001097E">
      <w:pPr>
        <w:bidi/>
        <w:spacing w:line="240" w:lineRule="auto"/>
        <w:rPr>
          <w:rFonts w:ascii="Simplified Arabic" w:hAnsi="Simplified Arabic" w:cs="Simplified Arabic"/>
          <w:sz w:val="20"/>
          <w:szCs w:val="20"/>
          <w:lang w:val="it-IT"/>
        </w:rPr>
      </w:pPr>
      <w:r w:rsidRPr="00F6403A">
        <w:rPr>
          <w:rFonts w:ascii="Simplified Arabic" w:hAnsi="Simplified Arabic" w:cs="Simplified Arabic"/>
          <w:sz w:val="20"/>
          <w:szCs w:val="20"/>
          <w:lang w:val="it-IT"/>
        </w:rPr>
        <w:t xml:space="preserve"> </w:t>
      </w:r>
    </w:p>
    <w:p w14:paraId="628D43B4" w14:textId="77777777" w:rsidR="00F07C4C" w:rsidRPr="00F6403A" w:rsidRDefault="00F07C4C" w:rsidP="0001097E">
      <w:pPr>
        <w:pStyle w:val="arial"/>
        <w:bidi/>
        <w:spacing w:line="240" w:lineRule="auto"/>
        <w:rPr>
          <w:rFonts w:ascii="Simplified Arabic" w:hAnsi="Simplified Arabic" w:cs="Simplified Arabic"/>
          <w:szCs w:val="20"/>
          <w:lang w:val="it-IT"/>
        </w:rPr>
      </w:pPr>
    </w:p>
    <w:p w14:paraId="39729EDE" w14:textId="77777777" w:rsidR="000D2923" w:rsidRPr="00F6403A" w:rsidRDefault="000D2923" w:rsidP="0001097E">
      <w:pPr>
        <w:pStyle w:val="PlainText"/>
        <w:bidi/>
        <w:ind w:left="-567"/>
        <w:rPr>
          <w:rFonts w:ascii="Simplified Arabic" w:eastAsia="Times New Roman" w:hAnsi="Simplified Arabic" w:cs="Simplified Arabic"/>
          <w:spacing w:val="-8"/>
          <w:sz w:val="24"/>
          <w:szCs w:val="20"/>
          <w:lang w:val="it-IT"/>
        </w:rPr>
      </w:pPr>
    </w:p>
    <w:p w14:paraId="6D700C25" w14:textId="2EFB4C76" w:rsidR="00A904B5" w:rsidRPr="00F6403A" w:rsidRDefault="00A904B5" w:rsidP="0001097E">
      <w:pPr>
        <w:pStyle w:val="PlainText"/>
        <w:bidi/>
        <w:ind w:left="-567"/>
        <w:rPr>
          <w:rFonts w:ascii="Simplified Arabic" w:eastAsia="Times New Roman" w:hAnsi="Simplified Arabic" w:cs="Simplified Arabic"/>
          <w:b/>
          <w:bCs/>
          <w:spacing w:val="-8"/>
          <w:sz w:val="32"/>
          <w:szCs w:val="32"/>
          <w:rtl/>
          <w:lang w:val="en-US"/>
        </w:rPr>
      </w:pPr>
      <w:r w:rsidRPr="00F6403A">
        <w:rPr>
          <w:rFonts w:ascii="Simplified Arabic" w:eastAsia="Times New Roman" w:hAnsi="Simplified Arabic" w:cs="Simplified Arabic"/>
          <w:b/>
          <w:bCs/>
          <w:spacing w:val="-8"/>
          <w:sz w:val="32"/>
          <w:szCs w:val="32"/>
          <w:rtl/>
          <w:lang w:val="en-GB"/>
        </w:rPr>
        <w:t>ليوناردو تكشف عن تفاصيل مشاركتها في إكسبو 2020 دبي: الساعة الذرية و</w:t>
      </w:r>
      <w:r w:rsidR="00881AE1" w:rsidRPr="00F6403A">
        <w:rPr>
          <w:rFonts w:ascii="Simplified Arabic" w:eastAsia="Times New Roman" w:hAnsi="Simplified Arabic" w:cs="Simplified Arabic"/>
          <w:b/>
          <w:bCs/>
          <w:spacing w:val="-8"/>
          <w:sz w:val="32"/>
          <w:szCs w:val="32"/>
          <w:rtl/>
          <w:lang w:val="en-GB"/>
        </w:rPr>
        <w:t>آلة الحفر على سطح المريخ و</w:t>
      </w:r>
      <w:r w:rsidRPr="00F6403A">
        <w:rPr>
          <w:rFonts w:ascii="Simplified Arabic" w:hAnsi="Simplified Arabic" w:cs="Simplified Arabic"/>
          <w:b/>
          <w:bCs/>
          <w:sz w:val="32"/>
          <w:szCs w:val="32"/>
          <w:rtl/>
          <w:lang w:bidi="ar-AE"/>
        </w:rPr>
        <w:t>تقنية المراوح القابلة لتغيير الاتجاه</w:t>
      </w:r>
      <w:r w:rsidR="001978B6" w:rsidRPr="00F6403A">
        <w:rPr>
          <w:rFonts w:ascii="Simplified Arabic" w:hAnsi="Simplified Arabic" w:cs="Simplified Arabic"/>
          <w:b/>
          <w:bCs/>
          <w:sz w:val="32"/>
          <w:szCs w:val="32"/>
          <w:rtl/>
          <w:lang w:bidi="ar-AE"/>
        </w:rPr>
        <w:t>... أبرز المعروضات</w:t>
      </w:r>
      <w:r w:rsidRPr="00F6403A">
        <w:rPr>
          <w:rFonts w:ascii="Simplified Arabic" w:hAnsi="Simplified Arabic" w:cs="Simplified Arabic"/>
          <w:b/>
          <w:bCs/>
          <w:sz w:val="32"/>
          <w:szCs w:val="32"/>
          <w:rtl/>
          <w:lang w:bidi="ar-AE"/>
        </w:rPr>
        <w:t xml:space="preserve"> </w:t>
      </w:r>
      <w:r w:rsidR="00962261" w:rsidRPr="00F6403A">
        <w:rPr>
          <w:rFonts w:ascii="Simplified Arabic" w:hAnsi="Simplified Arabic" w:cs="Simplified Arabic"/>
          <w:b/>
          <w:bCs/>
          <w:sz w:val="32"/>
          <w:szCs w:val="32"/>
          <w:rtl/>
          <w:lang w:bidi="ar-AE"/>
        </w:rPr>
        <w:t>في</w:t>
      </w:r>
      <w:r w:rsidR="00E369C9" w:rsidRPr="00F6403A">
        <w:rPr>
          <w:rFonts w:ascii="Simplified Arabic" w:hAnsi="Simplified Arabic" w:cs="Simplified Arabic"/>
          <w:b/>
          <w:bCs/>
          <w:sz w:val="32"/>
          <w:szCs w:val="32"/>
          <w:rtl/>
          <w:lang w:bidi="ar-AE"/>
        </w:rPr>
        <w:t xml:space="preserve"> </w:t>
      </w:r>
      <w:r w:rsidR="009F1827" w:rsidRPr="00F6403A">
        <w:rPr>
          <w:rFonts w:ascii="Simplified Arabic" w:hAnsi="Simplified Arabic" w:cs="Simplified Arabic"/>
          <w:b/>
          <w:bCs/>
          <w:sz w:val="32"/>
          <w:szCs w:val="32"/>
          <w:rtl/>
          <w:lang w:val="en-US"/>
        </w:rPr>
        <w:t>الابتكار</w:t>
      </w:r>
      <w:r w:rsidR="006704E7" w:rsidRPr="00F6403A">
        <w:rPr>
          <w:rFonts w:ascii="Simplified Arabic" w:hAnsi="Simplified Arabic" w:cs="Simplified Arabic"/>
          <w:b/>
          <w:bCs/>
          <w:sz w:val="32"/>
          <w:szCs w:val="32"/>
          <w:rtl/>
          <w:lang w:val="en-US"/>
        </w:rPr>
        <w:t>ات</w:t>
      </w:r>
      <w:r w:rsidR="009F1827" w:rsidRPr="00F6403A">
        <w:rPr>
          <w:rFonts w:ascii="Simplified Arabic" w:hAnsi="Simplified Arabic" w:cs="Simplified Arabic"/>
          <w:b/>
          <w:bCs/>
          <w:sz w:val="32"/>
          <w:szCs w:val="32"/>
          <w:rtl/>
          <w:lang w:val="en-US"/>
        </w:rPr>
        <w:t xml:space="preserve"> العالمي</w:t>
      </w:r>
    </w:p>
    <w:p w14:paraId="6FA1107B" w14:textId="77777777" w:rsidR="00A904B5" w:rsidRPr="00F6403A" w:rsidRDefault="00A904B5" w:rsidP="0001097E">
      <w:pPr>
        <w:pStyle w:val="PlainText"/>
        <w:bidi/>
        <w:ind w:left="-567"/>
        <w:rPr>
          <w:rFonts w:ascii="Simplified Arabic" w:hAnsi="Simplified Arabic" w:cs="Simplified Arabic"/>
          <w:b/>
          <w:sz w:val="21"/>
          <w:lang w:val="it-IT"/>
        </w:rPr>
      </w:pPr>
      <w:r w:rsidRPr="00F6403A">
        <w:rPr>
          <w:rFonts w:ascii="Simplified Arabic" w:hAnsi="Simplified Arabic" w:cs="Simplified Arabic"/>
          <w:noProof/>
          <w:lang w:val="it-IT" w:eastAsia="it-IT"/>
        </w:rPr>
        <mc:AlternateContent>
          <mc:Choice Requires="wps">
            <w:drawing>
              <wp:anchor distT="4294967293" distB="4294967293" distL="114300" distR="114300" simplePos="0" relativeHeight="251658752" behindDoc="0" locked="0" layoutInCell="1" allowOverlap="1" wp14:anchorId="7AF1203A" wp14:editId="0F6E3A20">
                <wp:simplePos x="0" y="0"/>
                <wp:positionH relativeFrom="column">
                  <wp:posOffset>-367665</wp:posOffset>
                </wp:positionH>
                <wp:positionV relativeFrom="paragraph">
                  <wp:posOffset>48894</wp:posOffset>
                </wp:positionV>
                <wp:extent cx="6125845" cy="0"/>
                <wp:effectExtent l="0" t="0" r="2730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8B5D" id="Connettore 1 8"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95pt,3.85pt" to="453.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" strokecolor="red"/>
            </w:pict>
          </mc:Fallback>
        </mc:AlternateContent>
      </w:r>
    </w:p>
    <w:p w14:paraId="1ED734C4" w14:textId="2E6225AD" w:rsidR="00A904B5" w:rsidRPr="00F6403A" w:rsidRDefault="00994679" w:rsidP="0001097E">
      <w:pPr>
        <w:pStyle w:val="PlainText"/>
        <w:numPr>
          <w:ilvl w:val="0"/>
          <w:numId w:val="5"/>
        </w:numPr>
        <w:bidi/>
        <w:ind w:left="-284" w:hanging="283"/>
        <w:jc w:val="both"/>
        <w:rPr>
          <w:rFonts w:ascii="Simplified Arabic" w:hAnsi="Simplified Arabic" w:cs="Simplified Arabic"/>
          <w:bCs/>
          <w:szCs w:val="22"/>
          <w:lang w:val="en-US"/>
        </w:rPr>
      </w:pPr>
      <w:r w:rsidRPr="00F6403A">
        <w:rPr>
          <w:rFonts w:ascii="Simplified Arabic" w:hAnsi="Simplified Arabic" w:cs="Simplified Arabic"/>
          <w:bCs/>
          <w:szCs w:val="22"/>
          <w:rtl/>
          <w:lang w:val="en-US"/>
        </w:rPr>
        <w:t>الساع</w:t>
      </w:r>
      <w:r w:rsidR="00996FB9" w:rsidRPr="00F6403A">
        <w:rPr>
          <w:rFonts w:ascii="Simplified Arabic" w:hAnsi="Simplified Arabic" w:cs="Simplified Arabic"/>
          <w:bCs/>
          <w:szCs w:val="22"/>
          <w:rtl/>
          <w:lang w:val="en-US"/>
        </w:rPr>
        <w:t>ة</w:t>
      </w:r>
      <w:r w:rsidRPr="00F6403A">
        <w:rPr>
          <w:rFonts w:ascii="Simplified Arabic" w:hAnsi="Simplified Arabic" w:cs="Simplified Arabic"/>
          <w:bCs/>
          <w:szCs w:val="22"/>
          <w:rtl/>
          <w:lang w:val="en-US"/>
        </w:rPr>
        <w:t xml:space="preserve"> </w:t>
      </w:r>
      <w:r w:rsidR="00786D20" w:rsidRPr="00F6403A">
        <w:rPr>
          <w:rFonts w:ascii="Simplified Arabic" w:hAnsi="Simplified Arabic" w:cs="Simplified Arabic"/>
          <w:bCs/>
          <w:szCs w:val="22"/>
          <w:rtl/>
          <w:lang w:val="en-US"/>
        </w:rPr>
        <w:t xml:space="preserve">الذرية </w:t>
      </w:r>
      <w:r w:rsidRPr="00F6403A">
        <w:rPr>
          <w:rFonts w:ascii="Simplified Arabic" w:hAnsi="Simplified Arabic" w:cs="Simplified Arabic"/>
          <w:bCs/>
          <w:szCs w:val="22"/>
          <w:rtl/>
          <w:lang w:val="en-US"/>
        </w:rPr>
        <w:t xml:space="preserve">عالية الدقة، وآلة الحفر </w:t>
      </w:r>
      <w:r w:rsidR="00CC4A0A" w:rsidRPr="00F6403A">
        <w:rPr>
          <w:rFonts w:ascii="Simplified Arabic" w:hAnsi="Simplified Arabic" w:cs="Simplified Arabic"/>
          <w:bCs/>
          <w:szCs w:val="22"/>
          <w:rtl/>
          <w:lang w:val="en-US"/>
        </w:rPr>
        <w:t>التي طورت</w:t>
      </w:r>
      <w:r w:rsidR="00C51F1B" w:rsidRPr="00F6403A">
        <w:rPr>
          <w:rFonts w:ascii="Simplified Arabic" w:hAnsi="Simplified Arabic" w:cs="Simplified Arabic"/>
          <w:bCs/>
          <w:szCs w:val="22"/>
          <w:rtl/>
          <w:lang w:val="en-US"/>
        </w:rPr>
        <w:t xml:space="preserve"> </w:t>
      </w:r>
      <w:r w:rsidRPr="00F6403A">
        <w:rPr>
          <w:rFonts w:ascii="Simplified Arabic" w:hAnsi="Simplified Arabic" w:cs="Simplified Arabic"/>
          <w:bCs/>
          <w:szCs w:val="22"/>
          <w:rtl/>
          <w:lang w:val="en-US"/>
        </w:rPr>
        <w:t xml:space="preserve">للبحث عن علاماتٍ للحياة على كوكب المريخ والطائرات التي تقلع عمودياً: مجموعة من الحلول </w:t>
      </w:r>
      <w:r w:rsidR="00D60DC0" w:rsidRPr="00F6403A">
        <w:rPr>
          <w:rFonts w:ascii="Simplified Arabic" w:hAnsi="Simplified Arabic" w:cs="Simplified Arabic"/>
          <w:bCs/>
          <w:szCs w:val="22"/>
          <w:rtl/>
          <w:lang w:val="en-US"/>
        </w:rPr>
        <w:t>التي كسرت الأرقام القياسية</w:t>
      </w:r>
      <w:r w:rsidRPr="00F6403A">
        <w:rPr>
          <w:rFonts w:ascii="Simplified Arabic" w:hAnsi="Simplified Arabic" w:cs="Simplified Arabic"/>
          <w:bCs/>
          <w:szCs w:val="22"/>
          <w:rtl/>
          <w:lang w:val="en-US"/>
        </w:rPr>
        <w:t xml:space="preserve"> العالم</w:t>
      </w:r>
      <w:r w:rsidR="00D60DC0" w:rsidRPr="00F6403A">
        <w:rPr>
          <w:rFonts w:ascii="Simplified Arabic" w:hAnsi="Simplified Arabic" w:cs="Simplified Arabic"/>
          <w:bCs/>
          <w:szCs w:val="22"/>
          <w:rtl/>
          <w:lang w:val="en-US"/>
        </w:rPr>
        <w:t>ية</w:t>
      </w:r>
      <w:r w:rsidR="00962261" w:rsidRPr="00F6403A">
        <w:rPr>
          <w:rFonts w:ascii="Simplified Arabic" w:hAnsi="Simplified Arabic" w:cs="Simplified Arabic"/>
          <w:bCs/>
          <w:szCs w:val="22"/>
          <w:rtl/>
          <w:lang w:val="en-US"/>
        </w:rPr>
        <w:t xml:space="preserve"> في الجناح الإيطالي</w:t>
      </w:r>
    </w:p>
    <w:p w14:paraId="2170A998" w14:textId="2BFC796D" w:rsidR="00A904B5" w:rsidRPr="00F6403A" w:rsidRDefault="00994679" w:rsidP="0001097E">
      <w:pPr>
        <w:pStyle w:val="PlainText"/>
        <w:numPr>
          <w:ilvl w:val="0"/>
          <w:numId w:val="5"/>
        </w:numPr>
        <w:bidi/>
        <w:ind w:left="-284" w:hanging="283"/>
        <w:jc w:val="both"/>
        <w:rPr>
          <w:rFonts w:ascii="Simplified Arabic" w:hAnsi="Simplified Arabic" w:cs="Simplified Arabic"/>
          <w:bCs/>
          <w:szCs w:val="22"/>
          <w:lang w:val="en-US"/>
        </w:rPr>
      </w:pPr>
      <w:r w:rsidRPr="00F6403A">
        <w:rPr>
          <w:rFonts w:ascii="Simplified Arabic" w:hAnsi="Simplified Arabic" w:cs="Simplified Arabic"/>
          <w:bCs/>
          <w:szCs w:val="22"/>
          <w:rtl/>
          <w:lang w:val="en-US"/>
        </w:rPr>
        <w:t>ليوناردو تسهم كمحفزٍ للابتكار والاستدامة خلال الحدث الدولي في</w:t>
      </w:r>
      <w:r w:rsidR="00404D9A" w:rsidRPr="00F6403A">
        <w:rPr>
          <w:rFonts w:ascii="Simplified Arabic" w:hAnsi="Simplified Arabic" w:cs="Simplified Arabic"/>
          <w:bCs/>
          <w:szCs w:val="22"/>
          <w:rtl/>
          <w:lang w:val="en-US"/>
        </w:rPr>
        <w:t xml:space="preserve"> التكنولوجيا</w:t>
      </w:r>
      <w:r w:rsidRPr="00F6403A">
        <w:rPr>
          <w:rFonts w:ascii="Simplified Arabic" w:hAnsi="Simplified Arabic" w:cs="Simplified Arabic"/>
          <w:bCs/>
          <w:szCs w:val="22"/>
          <w:rtl/>
          <w:lang w:val="en-US"/>
        </w:rPr>
        <w:t xml:space="preserve"> الاستراتيجية </w:t>
      </w:r>
      <w:r w:rsidR="00404D9A" w:rsidRPr="00F6403A">
        <w:rPr>
          <w:rFonts w:ascii="Simplified Arabic" w:hAnsi="Simplified Arabic" w:cs="Simplified Arabic"/>
          <w:bCs/>
          <w:szCs w:val="22"/>
          <w:rtl/>
          <w:lang w:val="en-US"/>
        </w:rPr>
        <w:t>لمختلف القطاعات</w:t>
      </w:r>
      <w:r w:rsidR="00FC285A" w:rsidRPr="00F6403A">
        <w:rPr>
          <w:rFonts w:ascii="Simplified Arabic" w:hAnsi="Simplified Arabic" w:cs="Simplified Arabic"/>
          <w:bCs/>
          <w:szCs w:val="22"/>
          <w:rtl/>
          <w:lang w:val="en-US"/>
        </w:rPr>
        <w:t xml:space="preserve"> التي تعمل بها</w:t>
      </w:r>
    </w:p>
    <w:p w14:paraId="607AE76A" w14:textId="6866B9A7" w:rsidR="00404D9A" w:rsidRPr="00F6403A" w:rsidRDefault="00785E31" w:rsidP="0001097E">
      <w:pPr>
        <w:pStyle w:val="PlainText"/>
        <w:numPr>
          <w:ilvl w:val="0"/>
          <w:numId w:val="5"/>
        </w:numPr>
        <w:bidi/>
        <w:ind w:left="-284" w:hanging="283"/>
        <w:jc w:val="both"/>
        <w:rPr>
          <w:rFonts w:ascii="Simplified Arabic" w:hAnsi="Simplified Arabic" w:cs="Simplified Arabic"/>
          <w:bCs/>
          <w:szCs w:val="22"/>
          <w:lang w:val="en-US"/>
        </w:rPr>
      </w:pPr>
      <w:r w:rsidRPr="00F6403A">
        <w:rPr>
          <w:rFonts w:ascii="Simplified Arabic" w:hAnsi="Simplified Arabic" w:cs="Simplified Arabic"/>
          <w:bCs/>
          <w:szCs w:val="22"/>
          <w:rtl/>
          <w:lang w:val="en-US"/>
        </w:rPr>
        <w:t xml:space="preserve">مصانع </w:t>
      </w:r>
      <w:r w:rsidR="00404D9A" w:rsidRPr="00F6403A">
        <w:rPr>
          <w:rFonts w:ascii="Simplified Arabic" w:hAnsi="Simplified Arabic" w:cs="Simplified Arabic"/>
          <w:bCs/>
          <w:szCs w:val="22"/>
          <w:rtl/>
          <w:lang w:val="en-US"/>
        </w:rPr>
        <w:t xml:space="preserve">ليوناردو </w:t>
      </w:r>
      <w:r w:rsidR="00FC285A" w:rsidRPr="00F6403A">
        <w:rPr>
          <w:rFonts w:ascii="Simplified Arabic" w:hAnsi="Simplified Arabic" w:cs="Simplified Arabic"/>
          <w:bCs/>
          <w:szCs w:val="22"/>
          <w:rtl/>
          <w:lang w:val="en-US"/>
        </w:rPr>
        <w:t>اختيرت</w:t>
      </w:r>
      <w:r w:rsidR="006833C5" w:rsidRPr="00F6403A">
        <w:rPr>
          <w:rFonts w:ascii="Simplified Arabic" w:hAnsi="Simplified Arabic" w:cs="Simplified Arabic"/>
          <w:bCs/>
          <w:szCs w:val="22"/>
          <w:rtl/>
          <w:lang w:val="en-US"/>
        </w:rPr>
        <w:t xml:space="preserve"> لتميز</w:t>
      </w:r>
      <w:r w:rsidR="00FC285A" w:rsidRPr="00F6403A">
        <w:rPr>
          <w:rFonts w:ascii="Simplified Arabic" w:hAnsi="Simplified Arabic" w:cs="Simplified Arabic"/>
          <w:bCs/>
          <w:szCs w:val="22"/>
          <w:rtl/>
          <w:lang w:val="en-US"/>
        </w:rPr>
        <w:t>ها</w:t>
      </w:r>
      <w:r w:rsidR="006833C5" w:rsidRPr="00F6403A">
        <w:rPr>
          <w:rFonts w:ascii="Simplified Arabic" w:hAnsi="Simplified Arabic" w:cs="Simplified Arabic"/>
          <w:bCs/>
          <w:szCs w:val="22"/>
          <w:rtl/>
          <w:lang w:val="en-US"/>
        </w:rPr>
        <w:t xml:space="preserve"> التقني في وثائقي</w:t>
      </w:r>
      <w:r w:rsidR="00A9772B" w:rsidRPr="00F6403A">
        <w:rPr>
          <w:rFonts w:ascii="Simplified Arabic" w:hAnsi="Simplified Arabic" w:cs="Simplified Arabic"/>
          <w:bCs/>
          <w:szCs w:val="22"/>
          <w:rtl/>
          <w:lang w:val="en-US"/>
        </w:rPr>
        <w:t xml:space="preserve"> "سابر ف</w:t>
      </w:r>
      <w:r w:rsidR="00CE0A0F" w:rsidRPr="00F6403A">
        <w:rPr>
          <w:rFonts w:ascii="Simplified Arabic" w:hAnsi="Simplified Arabic" w:cs="Simplified Arabic"/>
          <w:bCs/>
          <w:szCs w:val="22"/>
          <w:rtl/>
          <w:lang w:val="en-US"/>
        </w:rPr>
        <w:t>ا</w:t>
      </w:r>
      <w:r w:rsidR="00A9772B" w:rsidRPr="00F6403A">
        <w:rPr>
          <w:rFonts w:ascii="Simplified Arabic" w:hAnsi="Simplified Arabic" w:cs="Simplified Arabic"/>
          <w:bCs/>
          <w:szCs w:val="22"/>
          <w:rtl/>
          <w:lang w:val="en-US"/>
        </w:rPr>
        <w:t>ر</w:t>
      </w:r>
      <w:r w:rsidR="00CE0A0F" w:rsidRPr="00F6403A">
        <w:rPr>
          <w:rFonts w:ascii="Simplified Arabic" w:hAnsi="Simplified Arabic" w:cs="Simplified Arabic"/>
          <w:bCs/>
          <w:szCs w:val="22"/>
          <w:rtl/>
          <w:lang w:val="en-US"/>
        </w:rPr>
        <w:t>ي</w:t>
      </w:r>
      <w:r w:rsidR="00F36A1F" w:rsidRPr="00F6403A">
        <w:rPr>
          <w:rFonts w:ascii="Simplified Arabic" w:hAnsi="Simplified Arabic" w:cs="Simplified Arabic"/>
          <w:bCs/>
          <w:szCs w:val="22"/>
          <w:rtl/>
          <w:lang w:val="en-US"/>
        </w:rPr>
        <w:t xml:space="preserve"> (المعرفة)</w:t>
      </w:r>
      <w:r w:rsidR="00A9772B" w:rsidRPr="00F6403A">
        <w:rPr>
          <w:rFonts w:ascii="Simplified Arabic" w:hAnsi="Simplified Arabic" w:cs="Simplified Arabic"/>
          <w:bCs/>
          <w:szCs w:val="22"/>
          <w:rtl/>
          <w:lang w:val="en-US"/>
        </w:rPr>
        <w:t xml:space="preserve">" </w:t>
      </w:r>
      <w:r w:rsidR="00552026" w:rsidRPr="00F6403A">
        <w:rPr>
          <w:rFonts w:ascii="Simplified Arabic" w:hAnsi="Simplified Arabic" w:cs="Simplified Arabic"/>
          <w:bCs/>
          <w:szCs w:val="22"/>
          <w:rtl/>
          <w:lang w:val="en-US"/>
        </w:rPr>
        <w:t>ل</w:t>
      </w:r>
      <w:r w:rsidR="006833C5" w:rsidRPr="00F6403A">
        <w:rPr>
          <w:rFonts w:ascii="Simplified Arabic" w:hAnsi="Simplified Arabic" w:cs="Simplified Arabic"/>
          <w:bCs/>
          <w:szCs w:val="22"/>
          <w:rtl/>
          <w:lang w:val="en-US"/>
        </w:rPr>
        <w:t>غابرييل</w:t>
      </w:r>
      <w:r w:rsidR="00CE0A0F" w:rsidRPr="00F6403A">
        <w:rPr>
          <w:rFonts w:ascii="Simplified Arabic" w:hAnsi="Simplified Arabic" w:cs="Simplified Arabic"/>
          <w:bCs/>
          <w:szCs w:val="22"/>
          <w:rtl/>
          <w:lang w:val="en-US"/>
        </w:rPr>
        <w:t>ي</w:t>
      </w:r>
      <w:r w:rsidR="006833C5" w:rsidRPr="00F6403A">
        <w:rPr>
          <w:rFonts w:ascii="Simplified Arabic" w:hAnsi="Simplified Arabic" w:cs="Simplified Arabic"/>
          <w:bCs/>
          <w:szCs w:val="22"/>
          <w:rtl/>
          <w:lang w:val="en-US"/>
        </w:rPr>
        <w:t xml:space="preserve"> سالفاتورس الفائز بجائزة أوسكار </w:t>
      </w:r>
    </w:p>
    <w:p w14:paraId="42ADC6D3" w14:textId="77777777" w:rsidR="00A904B5" w:rsidRPr="00050107" w:rsidRDefault="00A904B5" w:rsidP="00050107">
      <w:pPr>
        <w:pStyle w:val="ListParagraph"/>
        <w:bidi/>
        <w:ind w:left="-18"/>
        <w:rPr>
          <w:rFonts w:ascii="Simplified Arabic" w:hAnsi="Simplified Arabic" w:cs="Simplified Arabic"/>
          <w:b/>
          <w:szCs w:val="22"/>
          <w:lang w:val="en-US"/>
        </w:rPr>
      </w:pPr>
    </w:p>
    <w:p w14:paraId="24069F3C" w14:textId="62A890AB" w:rsidR="00AB2597" w:rsidRPr="00F6403A" w:rsidRDefault="00CA0FEF" w:rsidP="0001097E">
      <w:pPr>
        <w:bidi/>
        <w:spacing w:line="276" w:lineRule="auto"/>
        <w:ind w:left="-567"/>
        <w:jc w:val="both"/>
        <w:rPr>
          <w:rFonts w:ascii="Simplified Arabic" w:hAnsi="Simplified Arabic" w:cs="Simplified Arabic"/>
          <w:b/>
          <w:color w:val="000000" w:themeColor="text1"/>
          <w:szCs w:val="22"/>
          <w:rtl/>
        </w:rPr>
      </w:pPr>
      <w:r>
        <w:rPr>
          <w:rFonts w:ascii="Simplified Arabic" w:hAnsi="Simplified Arabic" w:cs="Simplified Arabic" w:hint="cs"/>
          <w:bCs/>
          <w:color w:val="000000" w:themeColor="text1"/>
          <w:szCs w:val="22"/>
          <w:rtl/>
        </w:rPr>
        <w:t>دبي</w:t>
      </w:r>
      <w:r w:rsidR="00AB2597" w:rsidRPr="00F6403A">
        <w:rPr>
          <w:rFonts w:ascii="Simplified Arabic" w:hAnsi="Simplified Arabic" w:cs="Simplified Arabic"/>
          <w:bCs/>
          <w:color w:val="000000" w:themeColor="text1"/>
          <w:szCs w:val="22"/>
          <w:rtl/>
        </w:rPr>
        <w:t xml:space="preserve">، </w:t>
      </w:r>
      <w:r w:rsidR="00DC7580" w:rsidRPr="00DC7580">
        <w:rPr>
          <w:rFonts w:ascii="Simplified Arabic" w:hAnsi="Simplified Arabic" w:cs="Simplified Arabic"/>
          <w:b/>
          <w:color w:val="000000" w:themeColor="text1"/>
          <w:szCs w:val="22"/>
        </w:rPr>
        <w:t>30</w:t>
      </w:r>
      <w:r w:rsidR="00CE0A0F" w:rsidRPr="00F6403A">
        <w:rPr>
          <w:rFonts w:ascii="Simplified Arabic" w:hAnsi="Simplified Arabic" w:cs="Simplified Arabic"/>
          <w:bCs/>
          <w:color w:val="000000" w:themeColor="text1"/>
          <w:szCs w:val="22"/>
          <w:rtl/>
        </w:rPr>
        <w:t xml:space="preserve"> </w:t>
      </w:r>
      <w:r w:rsidR="00AB2597" w:rsidRPr="00F6403A">
        <w:rPr>
          <w:rFonts w:ascii="Simplified Arabic" w:hAnsi="Simplified Arabic" w:cs="Simplified Arabic"/>
          <w:bCs/>
          <w:color w:val="000000" w:themeColor="text1"/>
          <w:szCs w:val="22"/>
          <w:rtl/>
        </w:rPr>
        <w:t>سبتمبر 2021:</w:t>
      </w:r>
      <w:r w:rsidR="00AB2597" w:rsidRPr="00F6403A">
        <w:rPr>
          <w:rFonts w:ascii="Simplified Arabic" w:hAnsi="Simplified Arabic" w:cs="Simplified Arabic"/>
          <w:b/>
          <w:color w:val="000000" w:themeColor="text1"/>
          <w:szCs w:val="22"/>
          <w:rtl/>
        </w:rPr>
        <w:t xml:space="preserve"> كشفت شركة ليوناردو </w:t>
      </w:r>
      <w:r w:rsidR="00FF21D3" w:rsidRPr="00F6403A">
        <w:rPr>
          <w:rFonts w:ascii="Simplified Arabic" w:hAnsi="Simplified Arabic" w:cs="Simplified Arabic"/>
          <w:b/>
          <w:color w:val="000000" w:themeColor="text1"/>
          <w:szCs w:val="22"/>
          <w:rtl/>
        </w:rPr>
        <w:t xml:space="preserve">عن أبرز معروضاتها </w:t>
      </w:r>
      <w:r w:rsidR="00634791" w:rsidRPr="00F6403A">
        <w:rPr>
          <w:rFonts w:ascii="Simplified Arabic" w:hAnsi="Simplified Arabic" w:cs="Simplified Arabic"/>
          <w:b/>
          <w:color w:val="000000" w:themeColor="text1"/>
          <w:szCs w:val="22"/>
          <w:rtl/>
        </w:rPr>
        <w:t xml:space="preserve">خلال إكسبو 2020 دبي، والتي تشمل </w:t>
      </w:r>
      <w:r w:rsidR="00AB2597" w:rsidRPr="00F6403A">
        <w:rPr>
          <w:rFonts w:ascii="Simplified Arabic" w:hAnsi="Simplified Arabic" w:cs="Simplified Arabic"/>
          <w:b/>
          <w:color w:val="000000" w:themeColor="text1"/>
          <w:szCs w:val="22"/>
          <w:rtl/>
        </w:rPr>
        <w:t xml:space="preserve">حلولاً تكنولوجية </w:t>
      </w:r>
      <w:r w:rsidR="00043FA3" w:rsidRPr="00F6403A">
        <w:rPr>
          <w:rFonts w:ascii="Simplified Arabic" w:hAnsi="Simplified Arabic" w:cs="Simplified Arabic"/>
          <w:b/>
          <w:color w:val="000000" w:themeColor="text1"/>
          <w:szCs w:val="22"/>
          <w:rtl/>
        </w:rPr>
        <w:t>لا مثيل لها</w:t>
      </w:r>
      <w:r w:rsidR="00634791" w:rsidRPr="00F6403A">
        <w:rPr>
          <w:rFonts w:ascii="Simplified Arabic" w:hAnsi="Simplified Arabic" w:cs="Simplified Arabic"/>
          <w:b/>
          <w:color w:val="000000" w:themeColor="text1"/>
          <w:szCs w:val="22"/>
          <w:rtl/>
        </w:rPr>
        <w:t>؛ وهي</w:t>
      </w:r>
      <w:r w:rsidR="00AB2597" w:rsidRPr="00F6403A">
        <w:rPr>
          <w:rFonts w:ascii="Simplified Arabic" w:hAnsi="Simplified Arabic" w:cs="Simplified Arabic"/>
          <w:b/>
          <w:color w:val="000000" w:themeColor="text1"/>
          <w:szCs w:val="22"/>
          <w:rtl/>
        </w:rPr>
        <w:t xml:space="preserve">: </w:t>
      </w:r>
      <w:r w:rsidR="00634791" w:rsidRPr="00F6403A">
        <w:rPr>
          <w:rFonts w:ascii="Simplified Arabic" w:hAnsi="Simplified Arabic" w:cs="Simplified Arabic"/>
          <w:b/>
          <w:color w:val="000000" w:themeColor="text1"/>
          <w:szCs w:val="22"/>
          <w:rtl/>
        </w:rPr>
        <w:t>آلة الحفر الآلية التي ت</w:t>
      </w:r>
      <w:r w:rsidR="00AB2597" w:rsidRPr="00F6403A">
        <w:rPr>
          <w:rFonts w:ascii="Simplified Arabic" w:hAnsi="Simplified Arabic" w:cs="Simplified Arabic"/>
          <w:b/>
          <w:color w:val="000000" w:themeColor="text1"/>
          <w:szCs w:val="22"/>
          <w:rtl/>
        </w:rPr>
        <w:t xml:space="preserve">وشك </w:t>
      </w:r>
      <w:r w:rsidR="00634791" w:rsidRPr="00F6403A">
        <w:rPr>
          <w:rFonts w:ascii="Simplified Arabic" w:hAnsi="Simplified Arabic" w:cs="Simplified Arabic"/>
          <w:b/>
          <w:color w:val="000000" w:themeColor="text1"/>
          <w:szCs w:val="22"/>
          <w:rtl/>
        </w:rPr>
        <w:t xml:space="preserve">على </w:t>
      </w:r>
      <w:r w:rsidR="00AB2597" w:rsidRPr="00F6403A">
        <w:rPr>
          <w:rFonts w:ascii="Simplified Arabic" w:hAnsi="Simplified Arabic" w:cs="Simplified Arabic"/>
          <w:b/>
          <w:color w:val="000000" w:themeColor="text1"/>
          <w:szCs w:val="22"/>
          <w:rtl/>
        </w:rPr>
        <w:t xml:space="preserve">كسر الرقم القياسي للحفر على </w:t>
      </w:r>
      <w:r w:rsidR="00634791" w:rsidRPr="00F6403A">
        <w:rPr>
          <w:rFonts w:ascii="Simplified Arabic" w:hAnsi="Simplified Arabic" w:cs="Simplified Arabic"/>
          <w:b/>
          <w:color w:val="000000" w:themeColor="text1"/>
          <w:szCs w:val="22"/>
          <w:rtl/>
        </w:rPr>
        <w:t xml:space="preserve">كوكب </w:t>
      </w:r>
      <w:r w:rsidR="00AB2597" w:rsidRPr="00F6403A">
        <w:rPr>
          <w:rFonts w:ascii="Simplified Arabic" w:hAnsi="Simplified Arabic" w:cs="Simplified Arabic"/>
          <w:b/>
          <w:color w:val="000000" w:themeColor="text1"/>
          <w:szCs w:val="22"/>
          <w:rtl/>
        </w:rPr>
        <w:t>المريخ، والساعة الذرية</w:t>
      </w:r>
      <w:r w:rsidR="00634791" w:rsidRPr="00F6403A">
        <w:rPr>
          <w:rFonts w:ascii="Simplified Arabic" w:hAnsi="Simplified Arabic" w:cs="Simplified Arabic"/>
          <w:b/>
          <w:color w:val="000000" w:themeColor="text1"/>
          <w:szCs w:val="22"/>
          <w:rtl/>
        </w:rPr>
        <w:t xml:space="preserve"> التي تعتبر</w:t>
      </w:r>
      <w:r w:rsidR="00AB2597" w:rsidRPr="00F6403A">
        <w:rPr>
          <w:rFonts w:ascii="Simplified Arabic" w:hAnsi="Simplified Arabic" w:cs="Simplified Arabic"/>
          <w:b/>
          <w:color w:val="000000" w:themeColor="text1"/>
          <w:szCs w:val="22"/>
          <w:rtl/>
        </w:rPr>
        <w:t xml:space="preserve"> الأكثر استقرارا</w:t>
      </w:r>
      <w:r w:rsidR="00634791" w:rsidRPr="00F6403A">
        <w:rPr>
          <w:rFonts w:ascii="Simplified Arabic" w:hAnsi="Simplified Arabic" w:cs="Simplified Arabic"/>
          <w:b/>
          <w:color w:val="000000" w:themeColor="text1"/>
          <w:szCs w:val="22"/>
          <w:rtl/>
        </w:rPr>
        <w:t>ً</w:t>
      </w:r>
      <w:r w:rsidR="00AB2597" w:rsidRPr="00F6403A">
        <w:rPr>
          <w:rFonts w:ascii="Simplified Arabic" w:hAnsi="Simplified Arabic" w:cs="Simplified Arabic"/>
          <w:b/>
          <w:color w:val="000000" w:themeColor="text1"/>
          <w:szCs w:val="22"/>
          <w:rtl/>
        </w:rPr>
        <w:t xml:space="preserve"> ودقة</w:t>
      </w:r>
      <w:r w:rsidR="00634791" w:rsidRPr="00F6403A">
        <w:rPr>
          <w:rFonts w:ascii="Simplified Arabic" w:hAnsi="Simplified Arabic" w:cs="Simplified Arabic"/>
          <w:b/>
          <w:color w:val="000000" w:themeColor="text1"/>
          <w:szCs w:val="22"/>
          <w:rtl/>
        </w:rPr>
        <w:t>ً</w:t>
      </w:r>
      <w:r w:rsidR="00AB2597" w:rsidRPr="00F6403A">
        <w:rPr>
          <w:rFonts w:ascii="Simplified Arabic" w:hAnsi="Simplified Arabic" w:cs="Simplified Arabic"/>
          <w:b/>
          <w:color w:val="000000" w:themeColor="text1"/>
          <w:szCs w:val="22"/>
          <w:rtl/>
        </w:rPr>
        <w:t xml:space="preserve"> على الإطلاق</w:t>
      </w:r>
      <w:r w:rsidR="00634791" w:rsidRPr="00F6403A">
        <w:rPr>
          <w:rFonts w:ascii="Simplified Arabic" w:hAnsi="Simplified Arabic" w:cs="Simplified Arabic"/>
          <w:b/>
          <w:color w:val="000000" w:themeColor="text1"/>
          <w:szCs w:val="22"/>
          <w:rtl/>
        </w:rPr>
        <w:t>، ما يجعلها الأنسب</w:t>
      </w:r>
      <w:r w:rsidR="00AB2597" w:rsidRPr="00F6403A">
        <w:rPr>
          <w:rFonts w:ascii="Simplified Arabic" w:hAnsi="Simplified Arabic" w:cs="Simplified Arabic"/>
          <w:b/>
          <w:color w:val="000000" w:themeColor="text1"/>
          <w:szCs w:val="22"/>
          <w:rtl/>
        </w:rPr>
        <w:t xml:space="preserve"> ل</w:t>
      </w:r>
      <w:r w:rsidR="00634791" w:rsidRPr="00F6403A">
        <w:rPr>
          <w:rFonts w:ascii="Simplified Arabic" w:hAnsi="Simplified Arabic" w:cs="Simplified Arabic"/>
          <w:b/>
          <w:color w:val="000000" w:themeColor="text1"/>
          <w:szCs w:val="22"/>
          <w:rtl/>
        </w:rPr>
        <w:t>لمهام في</w:t>
      </w:r>
      <w:r w:rsidR="00AB2597" w:rsidRPr="00F6403A">
        <w:rPr>
          <w:rFonts w:ascii="Simplified Arabic" w:hAnsi="Simplified Arabic" w:cs="Simplified Arabic"/>
          <w:b/>
          <w:color w:val="000000" w:themeColor="text1"/>
          <w:szCs w:val="22"/>
          <w:rtl/>
        </w:rPr>
        <w:t xml:space="preserve"> الفضاء </w:t>
      </w:r>
      <w:r w:rsidR="00634791" w:rsidRPr="00F6403A">
        <w:rPr>
          <w:rFonts w:ascii="Simplified Arabic" w:hAnsi="Simplified Arabic" w:cs="Simplified Arabic"/>
          <w:b/>
          <w:color w:val="000000" w:themeColor="text1"/>
          <w:szCs w:val="22"/>
          <w:rtl/>
        </w:rPr>
        <w:t>الخارجي</w:t>
      </w:r>
      <w:r w:rsidR="00AB2597" w:rsidRPr="00F6403A">
        <w:rPr>
          <w:rFonts w:ascii="Simplified Arabic" w:hAnsi="Simplified Arabic" w:cs="Simplified Arabic"/>
          <w:b/>
          <w:color w:val="000000" w:themeColor="text1"/>
          <w:szCs w:val="22"/>
          <w:rtl/>
        </w:rPr>
        <w:t>،</w:t>
      </w:r>
      <w:r w:rsidR="00225DBD" w:rsidRPr="00F6403A">
        <w:rPr>
          <w:rFonts w:ascii="Simplified Arabic" w:hAnsi="Simplified Arabic" w:cs="Simplified Arabic"/>
          <w:b/>
          <w:color w:val="000000" w:themeColor="text1"/>
          <w:szCs w:val="22"/>
          <w:rtl/>
        </w:rPr>
        <w:t xml:space="preserve"> بالإضافة إلى</w:t>
      </w:r>
      <w:r w:rsidR="00AB2597" w:rsidRPr="00F6403A">
        <w:rPr>
          <w:rFonts w:ascii="Simplified Arabic" w:hAnsi="Simplified Arabic" w:cs="Simplified Arabic"/>
          <w:b/>
          <w:color w:val="000000" w:themeColor="text1"/>
          <w:szCs w:val="22"/>
          <w:rtl/>
        </w:rPr>
        <w:t xml:space="preserve"> </w:t>
      </w:r>
      <w:r w:rsidR="007A432D" w:rsidRPr="00F6403A">
        <w:rPr>
          <w:rFonts w:ascii="Simplified Arabic" w:hAnsi="Simplified Arabic" w:cs="Simplified Arabic"/>
          <w:szCs w:val="22"/>
          <w:rtl/>
          <w:lang w:bidi="ar-AE"/>
        </w:rPr>
        <w:t xml:space="preserve">تقنية المراوح القابلة لتغيير الاتجاه </w:t>
      </w:r>
      <w:r w:rsidR="007A432D" w:rsidRPr="00F6403A">
        <w:rPr>
          <w:rFonts w:ascii="Simplified Arabic" w:hAnsi="Simplified Arabic" w:cs="Simplified Arabic"/>
          <w:szCs w:val="22"/>
          <w:lang w:bidi="ar-AE"/>
        </w:rPr>
        <w:t>tiltrotor</w:t>
      </w:r>
      <w:r w:rsidR="00C1022D" w:rsidRPr="00F6403A">
        <w:rPr>
          <w:rFonts w:ascii="Simplified Arabic" w:hAnsi="Simplified Arabic" w:cs="Simplified Arabic"/>
          <w:szCs w:val="22"/>
          <w:rtl/>
          <w:lang w:bidi="ar-AE"/>
        </w:rPr>
        <w:t xml:space="preserve"> </w:t>
      </w:r>
      <w:r w:rsidR="007A432D" w:rsidRPr="00F6403A">
        <w:rPr>
          <w:rFonts w:ascii="Simplified Arabic" w:hAnsi="Simplified Arabic" w:cs="Simplified Arabic"/>
          <w:szCs w:val="22"/>
          <w:rtl/>
          <w:lang w:bidi="ar-AE"/>
        </w:rPr>
        <w:t>الو</w:t>
      </w:r>
      <w:r w:rsidR="00AB2597" w:rsidRPr="00F6403A">
        <w:rPr>
          <w:rFonts w:ascii="Simplified Arabic" w:hAnsi="Simplified Arabic" w:cs="Simplified Arabic"/>
          <w:b/>
          <w:color w:val="000000" w:themeColor="text1"/>
          <w:szCs w:val="22"/>
          <w:rtl/>
        </w:rPr>
        <w:t>حيد</w:t>
      </w:r>
      <w:r w:rsidR="007A432D" w:rsidRPr="00F6403A">
        <w:rPr>
          <w:rFonts w:ascii="Simplified Arabic" w:hAnsi="Simplified Arabic" w:cs="Simplified Arabic"/>
          <w:b/>
          <w:color w:val="000000" w:themeColor="text1"/>
          <w:szCs w:val="22"/>
          <w:rtl/>
        </w:rPr>
        <w:t>ة من نوعها التي</w:t>
      </w:r>
      <w:r w:rsidR="00AB2597" w:rsidRPr="00F6403A">
        <w:rPr>
          <w:rFonts w:ascii="Simplified Arabic" w:hAnsi="Simplified Arabic" w:cs="Simplified Arabic"/>
          <w:b/>
          <w:color w:val="000000" w:themeColor="text1"/>
          <w:szCs w:val="22"/>
          <w:rtl/>
        </w:rPr>
        <w:t xml:space="preserve"> سيتم اعتماده</w:t>
      </w:r>
      <w:r w:rsidR="007A432D" w:rsidRPr="00F6403A">
        <w:rPr>
          <w:rFonts w:ascii="Simplified Arabic" w:hAnsi="Simplified Arabic" w:cs="Simplified Arabic"/>
          <w:b/>
          <w:color w:val="000000" w:themeColor="text1"/>
          <w:szCs w:val="22"/>
          <w:rtl/>
        </w:rPr>
        <w:t>ا رسمياً</w:t>
      </w:r>
      <w:r w:rsidR="00AB2597" w:rsidRPr="00F6403A">
        <w:rPr>
          <w:rFonts w:ascii="Simplified Arabic" w:hAnsi="Simplified Arabic" w:cs="Simplified Arabic"/>
          <w:b/>
          <w:color w:val="000000" w:themeColor="text1"/>
          <w:szCs w:val="22"/>
          <w:rtl/>
        </w:rPr>
        <w:t xml:space="preserve"> </w:t>
      </w:r>
      <w:r w:rsidR="007A432D" w:rsidRPr="00F6403A">
        <w:rPr>
          <w:rFonts w:ascii="Simplified Arabic" w:hAnsi="Simplified Arabic" w:cs="Simplified Arabic"/>
          <w:b/>
          <w:color w:val="000000" w:themeColor="text1"/>
          <w:szCs w:val="22"/>
          <w:rtl/>
        </w:rPr>
        <w:t>ل</w:t>
      </w:r>
      <w:r w:rsidR="00AB2597" w:rsidRPr="00F6403A">
        <w:rPr>
          <w:rFonts w:ascii="Simplified Arabic" w:hAnsi="Simplified Arabic" w:cs="Simplified Arabic"/>
          <w:b/>
          <w:color w:val="000000" w:themeColor="text1"/>
          <w:szCs w:val="22"/>
          <w:rtl/>
        </w:rPr>
        <w:t>لاستخدام المدني.</w:t>
      </w:r>
    </w:p>
    <w:p w14:paraId="59B9BC47" w14:textId="53B02CA0" w:rsidR="007A432D" w:rsidRPr="00F6403A" w:rsidRDefault="007A432D" w:rsidP="0001097E">
      <w:pPr>
        <w:bidi/>
        <w:spacing w:line="276" w:lineRule="auto"/>
        <w:ind w:left="-567"/>
        <w:jc w:val="both"/>
        <w:rPr>
          <w:rFonts w:ascii="Simplified Arabic" w:hAnsi="Simplified Arabic" w:cs="Simplified Arabic"/>
          <w:b/>
          <w:color w:val="000000" w:themeColor="text1"/>
          <w:szCs w:val="22"/>
          <w:rtl/>
        </w:rPr>
      </w:pPr>
    </w:p>
    <w:p w14:paraId="39CBA8E4" w14:textId="217B0EC5" w:rsidR="00A904B5" w:rsidRPr="00F6403A" w:rsidRDefault="000A42E5" w:rsidP="0001097E">
      <w:pPr>
        <w:bidi/>
        <w:spacing w:line="276" w:lineRule="auto"/>
        <w:ind w:left="-567"/>
        <w:jc w:val="both"/>
        <w:rPr>
          <w:rFonts w:ascii="Simplified Arabic" w:hAnsi="Simplified Arabic" w:cs="Simplified Arabic"/>
          <w:b/>
          <w:color w:val="000000" w:themeColor="text1"/>
          <w:szCs w:val="22"/>
          <w:rtl/>
        </w:rPr>
      </w:pPr>
      <w:r w:rsidRPr="00F6403A">
        <w:rPr>
          <w:rFonts w:ascii="Simplified Arabic" w:hAnsi="Simplified Arabic" w:cs="Simplified Arabic"/>
          <w:b/>
          <w:color w:val="000000" w:themeColor="text1"/>
          <w:szCs w:val="22"/>
          <w:rtl/>
        </w:rPr>
        <w:t>وتعد</w:t>
      </w:r>
      <w:r w:rsidR="007F6FFA" w:rsidRPr="00F6403A">
        <w:rPr>
          <w:rFonts w:ascii="Simplified Arabic" w:hAnsi="Simplified Arabic" w:cs="Simplified Arabic"/>
          <w:b/>
          <w:color w:val="000000" w:themeColor="text1"/>
          <w:szCs w:val="22"/>
          <w:rtl/>
        </w:rPr>
        <w:t xml:space="preserve"> </w:t>
      </w:r>
      <w:r w:rsidR="00B564F3" w:rsidRPr="00F6403A">
        <w:rPr>
          <w:rFonts w:ascii="Simplified Arabic" w:hAnsi="Simplified Arabic" w:cs="Simplified Arabic"/>
          <w:b/>
          <w:color w:val="000000" w:themeColor="text1"/>
          <w:szCs w:val="22"/>
          <w:rtl/>
        </w:rPr>
        <w:t>ليوناردو</w:t>
      </w:r>
      <w:r w:rsidRPr="00F6403A">
        <w:rPr>
          <w:rFonts w:ascii="Simplified Arabic" w:hAnsi="Simplified Arabic" w:cs="Simplified Arabic"/>
          <w:b/>
          <w:color w:val="000000" w:themeColor="text1"/>
          <w:szCs w:val="22"/>
          <w:rtl/>
        </w:rPr>
        <w:t xml:space="preserve"> شرك</w:t>
      </w:r>
      <w:r w:rsidR="00043FA3" w:rsidRPr="00F6403A">
        <w:rPr>
          <w:rFonts w:ascii="Simplified Arabic" w:hAnsi="Simplified Arabic" w:cs="Simplified Arabic"/>
          <w:b/>
          <w:color w:val="000000" w:themeColor="text1"/>
          <w:szCs w:val="22"/>
          <w:rtl/>
        </w:rPr>
        <w:t>ة</w:t>
      </w:r>
      <w:r w:rsidRPr="00F6403A">
        <w:rPr>
          <w:rFonts w:ascii="Simplified Arabic" w:hAnsi="Simplified Arabic" w:cs="Simplified Arabic"/>
          <w:b/>
          <w:color w:val="000000" w:themeColor="text1"/>
          <w:szCs w:val="22"/>
          <w:rtl/>
        </w:rPr>
        <w:t xml:space="preserve"> عالمية رائدة في مجال التكنولوجيا الفائقة والأولى في إيطاليا،</w:t>
      </w:r>
      <w:r w:rsidR="00B564F3" w:rsidRPr="00F6403A">
        <w:rPr>
          <w:rFonts w:ascii="Simplified Arabic" w:hAnsi="Simplified Arabic" w:cs="Simplified Arabic"/>
          <w:b/>
          <w:color w:val="000000" w:themeColor="text1"/>
          <w:szCs w:val="22"/>
          <w:rtl/>
        </w:rPr>
        <w:t xml:space="preserve"> </w:t>
      </w:r>
      <w:r w:rsidR="00494E20" w:rsidRPr="00F6403A">
        <w:rPr>
          <w:rFonts w:ascii="Simplified Arabic" w:hAnsi="Simplified Arabic" w:cs="Simplified Arabic"/>
          <w:b/>
          <w:color w:val="000000" w:themeColor="text1"/>
          <w:szCs w:val="22"/>
          <w:rtl/>
        </w:rPr>
        <w:t>وهي</w:t>
      </w:r>
      <w:r w:rsidR="007F6FFA" w:rsidRPr="00F6403A">
        <w:rPr>
          <w:rFonts w:ascii="Simplified Arabic" w:hAnsi="Simplified Arabic" w:cs="Simplified Arabic"/>
          <w:b/>
          <w:color w:val="000000" w:themeColor="text1"/>
          <w:szCs w:val="22"/>
          <w:rtl/>
        </w:rPr>
        <w:t xml:space="preserve"> </w:t>
      </w:r>
      <w:r w:rsidR="00B564F3" w:rsidRPr="00F6403A">
        <w:rPr>
          <w:rFonts w:ascii="Simplified Arabic" w:hAnsi="Simplified Arabic" w:cs="Simplified Arabic"/>
          <w:b/>
          <w:color w:val="000000" w:themeColor="text1"/>
          <w:szCs w:val="22"/>
          <w:rtl/>
        </w:rPr>
        <w:t xml:space="preserve">الراعي البلاتيني للجناح الإيطالي </w:t>
      </w:r>
      <w:r w:rsidR="007A432D" w:rsidRPr="00F6403A">
        <w:rPr>
          <w:rFonts w:ascii="Simplified Arabic" w:hAnsi="Simplified Arabic" w:cs="Simplified Arabic"/>
          <w:b/>
          <w:color w:val="000000" w:themeColor="text1"/>
          <w:szCs w:val="22"/>
          <w:rtl/>
        </w:rPr>
        <w:t xml:space="preserve">في إكسبو 2020 دبي، الذي </w:t>
      </w:r>
      <w:r w:rsidR="003B2E71" w:rsidRPr="00F6403A">
        <w:rPr>
          <w:rFonts w:ascii="Simplified Arabic" w:hAnsi="Simplified Arabic" w:cs="Simplified Arabic"/>
          <w:b/>
          <w:color w:val="000000" w:themeColor="text1"/>
          <w:szCs w:val="22"/>
          <w:rtl/>
        </w:rPr>
        <w:t>تنطلق فعالياته</w:t>
      </w:r>
      <w:r w:rsidR="007A432D" w:rsidRPr="00F6403A">
        <w:rPr>
          <w:rFonts w:ascii="Simplified Arabic" w:hAnsi="Simplified Arabic" w:cs="Simplified Arabic"/>
          <w:b/>
          <w:color w:val="000000" w:themeColor="text1"/>
          <w:szCs w:val="22"/>
          <w:rtl/>
        </w:rPr>
        <w:t xml:space="preserve"> في </w:t>
      </w:r>
      <w:r w:rsidR="003B2E71" w:rsidRPr="00F6403A">
        <w:rPr>
          <w:rFonts w:ascii="Simplified Arabic" w:hAnsi="Simplified Arabic" w:cs="Simplified Arabic"/>
          <w:b/>
          <w:color w:val="000000" w:themeColor="text1"/>
          <w:szCs w:val="22"/>
          <w:rtl/>
        </w:rPr>
        <w:t>الأول من شهر</w:t>
      </w:r>
      <w:r w:rsidR="007A432D" w:rsidRPr="00F6403A">
        <w:rPr>
          <w:rFonts w:ascii="Simplified Arabic" w:hAnsi="Simplified Arabic" w:cs="Simplified Arabic"/>
          <w:b/>
          <w:color w:val="000000" w:themeColor="text1"/>
          <w:szCs w:val="22"/>
          <w:rtl/>
        </w:rPr>
        <w:t xml:space="preserve"> أكتوبر</w:t>
      </w:r>
      <w:r w:rsidR="003B2E71" w:rsidRPr="00F6403A">
        <w:rPr>
          <w:rFonts w:ascii="Simplified Arabic" w:hAnsi="Simplified Arabic" w:cs="Simplified Arabic"/>
          <w:b/>
          <w:color w:val="000000" w:themeColor="text1"/>
          <w:szCs w:val="22"/>
          <w:rtl/>
        </w:rPr>
        <w:t>،</w:t>
      </w:r>
      <w:r w:rsidR="007A432D" w:rsidRPr="00F6403A">
        <w:rPr>
          <w:rFonts w:ascii="Simplified Arabic" w:hAnsi="Simplified Arabic" w:cs="Simplified Arabic"/>
          <w:b/>
          <w:color w:val="000000" w:themeColor="text1"/>
          <w:szCs w:val="22"/>
          <w:rtl/>
        </w:rPr>
        <w:t xml:space="preserve"> ويقام </w:t>
      </w:r>
      <w:r w:rsidR="003B2E71" w:rsidRPr="00F6403A">
        <w:rPr>
          <w:rFonts w:ascii="Simplified Arabic" w:hAnsi="Simplified Arabic" w:cs="Simplified Arabic"/>
          <w:b/>
          <w:color w:val="000000" w:themeColor="text1"/>
          <w:szCs w:val="22"/>
          <w:rtl/>
        </w:rPr>
        <w:t>للمرة ا</w:t>
      </w:r>
      <w:r w:rsidR="007A432D" w:rsidRPr="00F6403A">
        <w:rPr>
          <w:rFonts w:ascii="Simplified Arabic" w:hAnsi="Simplified Arabic" w:cs="Simplified Arabic"/>
          <w:b/>
          <w:color w:val="000000" w:themeColor="text1"/>
          <w:szCs w:val="22"/>
          <w:rtl/>
        </w:rPr>
        <w:t>لأول</w:t>
      </w:r>
      <w:r w:rsidR="003B2E71" w:rsidRPr="00F6403A">
        <w:rPr>
          <w:rFonts w:ascii="Simplified Arabic" w:hAnsi="Simplified Arabic" w:cs="Simplified Arabic"/>
          <w:b/>
          <w:color w:val="000000" w:themeColor="text1"/>
          <w:szCs w:val="22"/>
          <w:rtl/>
        </w:rPr>
        <w:t>ى</w:t>
      </w:r>
      <w:r w:rsidR="007A432D" w:rsidRPr="00F6403A">
        <w:rPr>
          <w:rFonts w:ascii="Simplified Arabic" w:hAnsi="Simplified Arabic" w:cs="Simplified Arabic"/>
          <w:b/>
          <w:color w:val="000000" w:themeColor="text1"/>
          <w:szCs w:val="22"/>
          <w:rtl/>
        </w:rPr>
        <w:t xml:space="preserve"> </w:t>
      </w:r>
      <w:r w:rsidRPr="00F6403A">
        <w:rPr>
          <w:rFonts w:ascii="Simplified Arabic" w:hAnsi="Simplified Arabic" w:cs="Simplified Arabic"/>
          <w:b/>
          <w:color w:val="000000" w:themeColor="text1"/>
          <w:szCs w:val="22"/>
          <w:rtl/>
        </w:rPr>
        <w:t>في المنطقة العربية</w:t>
      </w:r>
      <w:r w:rsidR="00BC37F8" w:rsidRPr="00F6403A">
        <w:rPr>
          <w:rFonts w:ascii="Simplified Arabic" w:hAnsi="Simplified Arabic" w:cs="Simplified Arabic"/>
          <w:b/>
          <w:color w:val="000000" w:themeColor="text1"/>
          <w:szCs w:val="22"/>
          <w:rtl/>
        </w:rPr>
        <w:t xml:space="preserve">، وسيشهد استعراض </w:t>
      </w:r>
      <w:r w:rsidR="006723F0" w:rsidRPr="00F6403A">
        <w:rPr>
          <w:rFonts w:ascii="Simplified Arabic" w:hAnsi="Simplified Arabic" w:cs="Simplified Arabic"/>
          <w:b/>
          <w:color w:val="000000" w:themeColor="text1"/>
          <w:szCs w:val="22"/>
          <w:rtl/>
        </w:rPr>
        <w:t>مجموعة</w:t>
      </w:r>
      <w:r w:rsidR="00BC37F8" w:rsidRPr="00F6403A">
        <w:rPr>
          <w:rFonts w:ascii="Simplified Arabic" w:hAnsi="Simplified Arabic" w:cs="Simplified Arabic"/>
          <w:b/>
          <w:color w:val="000000" w:themeColor="text1"/>
          <w:szCs w:val="22"/>
          <w:rtl/>
        </w:rPr>
        <w:t xml:space="preserve"> التقنيات</w:t>
      </w:r>
      <w:r w:rsidR="006723F0" w:rsidRPr="00F6403A">
        <w:rPr>
          <w:rFonts w:ascii="Simplified Arabic" w:hAnsi="Simplified Arabic" w:cs="Simplified Arabic"/>
          <w:b/>
          <w:color w:val="000000" w:themeColor="text1"/>
          <w:szCs w:val="22"/>
          <w:rtl/>
        </w:rPr>
        <w:t xml:space="preserve"> الجديدة</w:t>
      </w:r>
      <w:r w:rsidR="007954D1" w:rsidRPr="00F6403A">
        <w:rPr>
          <w:rFonts w:ascii="Simplified Arabic" w:hAnsi="Simplified Arabic" w:cs="Simplified Arabic"/>
          <w:b/>
          <w:color w:val="000000" w:themeColor="text1"/>
          <w:szCs w:val="22"/>
          <w:rtl/>
        </w:rPr>
        <w:t xml:space="preserve"> هذه</w:t>
      </w:r>
      <w:r w:rsidR="00BC37F8" w:rsidRPr="00F6403A">
        <w:rPr>
          <w:rFonts w:ascii="Simplified Arabic" w:hAnsi="Simplified Arabic" w:cs="Simplified Arabic"/>
          <w:b/>
          <w:color w:val="000000" w:themeColor="text1"/>
          <w:szCs w:val="22"/>
          <w:rtl/>
        </w:rPr>
        <w:t xml:space="preserve"> </w:t>
      </w:r>
      <w:r w:rsidR="006723F0" w:rsidRPr="00F6403A">
        <w:rPr>
          <w:rFonts w:ascii="Simplified Arabic" w:hAnsi="Simplified Arabic" w:cs="Simplified Arabic"/>
          <w:b/>
          <w:color w:val="000000" w:themeColor="text1"/>
          <w:szCs w:val="22"/>
          <w:rtl/>
        </w:rPr>
        <w:t>باعتبارها الركائز الأساسية لمشاركة ليوناردو بالمعرض</w:t>
      </w:r>
      <w:r w:rsidR="00D2229B" w:rsidRPr="00F6403A">
        <w:rPr>
          <w:rFonts w:ascii="Simplified Arabic" w:hAnsi="Simplified Arabic" w:cs="Simplified Arabic"/>
          <w:b/>
          <w:color w:val="000000" w:themeColor="text1"/>
          <w:szCs w:val="22"/>
          <w:rtl/>
        </w:rPr>
        <w:t xml:space="preserve">. ويأتي حرص الشركة </w:t>
      </w:r>
      <w:r w:rsidR="007A432D" w:rsidRPr="00F6403A">
        <w:rPr>
          <w:rFonts w:ascii="Simplified Arabic" w:hAnsi="Simplified Arabic" w:cs="Simplified Arabic"/>
          <w:b/>
          <w:color w:val="000000" w:themeColor="text1"/>
          <w:szCs w:val="22"/>
          <w:rtl/>
        </w:rPr>
        <w:t>على المساهمة في</w:t>
      </w:r>
      <w:r w:rsidR="00617644" w:rsidRPr="00F6403A">
        <w:rPr>
          <w:rFonts w:ascii="Simplified Arabic" w:hAnsi="Simplified Arabic" w:cs="Simplified Arabic"/>
          <w:b/>
          <w:color w:val="000000" w:themeColor="text1"/>
          <w:szCs w:val="22"/>
          <w:rtl/>
        </w:rPr>
        <w:t xml:space="preserve"> الحدث الدولي الذي يختص بتقديم</w:t>
      </w:r>
      <w:r w:rsidR="007A432D" w:rsidRPr="00F6403A">
        <w:rPr>
          <w:rFonts w:ascii="Simplified Arabic" w:hAnsi="Simplified Arabic" w:cs="Simplified Arabic"/>
          <w:b/>
          <w:color w:val="000000" w:themeColor="text1"/>
          <w:szCs w:val="22"/>
          <w:rtl/>
        </w:rPr>
        <w:t xml:space="preserve"> حلول المستقبل</w:t>
      </w:r>
      <w:r w:rsidR="00617644" w:rsidRPr="00F6403A">
        <w:rPr>
          <w:rFonts w:ascii="Simplified Arabic" w:hAnsi="Simplified Arabic" w:cs="Simplified Arabic"/>
          <w:b/>
          <w:color w:val="000000" w:themeColor="text1"/>
          <w:szCs w:val="22"/>
          <w:rtl/>
        </w:rPr>
        <w:t xml:space="preserve"> من مختلف أنحاء العالم</w:t>
      </w:r>
      <w:r w:rsidR="007A432D" w:rsidRPr="00F6403A">
        <w:rPr>
          <w:rFonts w:ascii="Simplified Arabic" w:hAnsi="Simplified Arabic" w:cs="Simplified Arabic"/>
          <w:b/>
          <w:color w:val="000000" w:themeColor="text1"/>
          <w:szCs w:val="22"/>
          <w:rtl/>
        </w:rPr>
        <w:t xml:space="preserve"> - كمحفز</w:t>
      </w:r>
      <w:r w:rsidR="00D2229B" w:rsidRPr="00F6403A">
        <w:rPr>
          <w:rFonts w:ascii="Simplified Arabic" w:hAnsi="Simplified Arabic" w:cs="Simplified Arabic"/>
          <w:b/>
          <w:color w:val="000000" w:themeColor="text1"/>
          <w:szCs w:val="22"/>
          <w:rtl/>
        </w:rPr>
        <w:t>ٍ</w:t>
      </w:r>
      <w:r w:rsidR="007A432D" w:rsidRPr="00F6403A">
        <w:rPr>
          <w:rFonts w:ascii="Simplified Arabic" w:hAnsi="Simplified Arabic" w:cs="Simplified Arabic"/>
          <w:b/>
          <w:color w:val="000000" w:themeColor="text1"/>
          <w:szCs w:val="22"/>
          <w:rtl/>
        </w:rPr>
        <w:t xml:space="preserve"> للابتكار والاستدامة في التقنيات الاستراتيجية</w:t>
      </w:r>
      <w:r w:rsidR="00E55363" w:rsidRPr="00F6403A">
        <w:rPr>
          <w:rFonts w:ascii="Simplified Arabic" w:hAnsi="Simplified Arabic" w:cs="Simplified Arabic"/>
          <w:b/>
          <w:color w:val="000000" w:themeColor="text1"/>
          <w:szCs w:val="22"/>
          <w:rtl/>
        </w:rPr>
        <w:t xml:space="preserve"> ضمن</w:t>
      </w:r>
      <w:r w:rsidR="007A432D" w:rsidRPr="00F6403A">
        <w:rPr>
          <w:rFonts w:ascii="Simplified Arabic" w:hAnsi="Simplified Arabic" w:cs="Simplified Arabic"/>
          <w:b/>
          <w:color w:val="000000" w:themeColor="text1"/>
          <w:szCs w:val="22"/>
          <w:rtl/>
        </w:rPr>
        <w:t xml:space="preserve"> قطاعات عملها في كل</w:t>
      </w:r>
      <w:r w:rsidR="00CA78BF" w:rsidRPr="00F6403A">
        <w:rPr>
          <w:rFonts w:ascii="Simplified Arabic" w:hAnsi="Simplified Arabic" w:cs="Simplified Arabic"/>
          <w:b/>
          <w:color w:val="000000" w:themeColor="text1"/>
          <w:szCs w:val="22"/>
          <w:rtl/>
        </w:rPr>
        <w:t>ٍ</w:t>
      </w:r>
      <w:r w:rsidR="007A432D" w:rsidRPr="00F6403A">
        <w:rPr>
          <w:rFonts w:ascii="Simplified Arabic" w:hAnsi="Simplified Arabic" w:cs="Simplified Arabic"/>
          <w:b/>
          <w:color w:val="000000" w:themeColor="text1"/>
          <w:szCs w:val="22"/>
          <w:rtl/>
        </w:rPr>
        <w:t xml:space="preserve"> من إيطاليا والمملكة المتحدة </w:t>
      </w:r>
      <w:r w:rsidR="00086AB0" w:rsidRPr="00F6403A">
        <w:rPr>
          <w:rFonts w:ascii="Simplified Arabic" w:hAnsi="Simplified Arabic" w:cs="Simplified Arabic"/>
          <w:b/>
          <w:color w:val="000000" w:themeColor="text1"/>
          <w:szCs w:val="22"/>
          <w:rtl/>
        </w:rPr>
        <w:t>وأميركا</w:t>
      </w:r>
      <w:r w:rsidR="007A432D" w:rsidRPr="00F6403A">
        <w:rPr>
          <w:rFonts w:ascii="Simplified Arabic" w:hAnsi="Simplified Arabic" w:cs="Simplified Arabic"/>
          <w:b/>
          <w:color w:val="000000" w:themeColor="text1"/>
          <w:szCs w:val="22"/>
          <w:rtl/>
        </w:rPr>
        <w:t xml:space="preserve"> وبولندا وألمانيا.</w:t>
      </w:r>
    </w:p>
    <w:p w14:paraId="1828E5D5" w14:textId="5EEE5738" w:rsidR="007021E7" w:rsidRPr="00F6403A" w:rsidRDefault="007021E7" w:rsidP="0001097E">
      <w:pPr>
        <w:bidi/>
        <w:spacing w:line="276" w:lineRule="auto"/>
        <w:ind w:left="-567"/>
        <w:jc w:val="both"/>
        <w:rPr>
          <w:rFonts w:ascii="Simplified Arabic" w:hAnsi="Simplified Arabic" w:cs="Simplified Arabic"/>
          <w:b/>
          <w:color w:val="000000" w:themeColor="text1"/>
          <w:szCs w:val="22"/>
          <w:rtl/>
          <w:lang w:val="en-US"/>
        </w:rPr>
      </w:pPr>
    </w:p>
    <w:p w14:paraId="79FA9569" w14:textId="495D7801" w:rsidR="00B019D8" w:rsidRPr="00F6403A" w:rsidRDefault="00617644" w:rsidP="0001097E">
      <w:pPr>
        <w:bidi/>
        <w:spacing w:line="276" w:lineRule="auto"/>
        <w:ind w:left="-567"/>
        <w:jc w:val="both"/>
        <w:rPr>
          <w:rFonts w:ascii="Simplified Arabic" w:hAnsi="Simplified Arabic" w:cs="Simplified Arabic"/>
          <w:b/>
          <w:color w:val="000000" w:themeColor="text1"/>
          <w:szCs w:val="22"/>
          <w:rtl/>
        </w:rPr>
      </w:pPr>
      <w:r w:rsidRPr="00F6403A">
        <w:rPr>
          <w:rFonts w:ascii="Simplified Arabic" w:hAnsi="Simplified Arabic" w:cs="Simplified Arabic"/>
          <w:b/>
          <w:color w:val="000000" w:themeColor="text1"/>
          <w:szCs w:val="22"/>
          <w:rtl/>
        </w:rPr>
        <w:t xml:space="preserve">وتعد </w:t>
      </w:r>
      <w:r w:rsidR="007021E7" w:rsidRPr="00F6403A">
        <w:rPr>
          <w:rFonts w:ascii="Simplified Arabic" w:hAnsi="Simplified Arabic" w:cs="Simplified Arabic"/>
          <w:b/>
          <w:color w:val="000000" w:themeColor="text1"/>
          <w:szCs w:val="22"/>
          <w:rtl/>
        </w:rPr>
        <w:t xml:space="preserve">ساعة ليوناردو </w:t>
      </w:r>
      <w:r w:rsidR="001973D9" w:rsidRPr="00F6403A">
        <w:rPr>
          <w:rFonts w:ascii="Simplified Arabic" w:hAnsi="Simplified Arabic" w:cs="Simplified Arabic"/>
          <w:b/>
          <w:color w:val="000000" w:themeColor="text1"/>
          <w:szCs w:val="22"/>
          <w:rtl/>
        </w:rPr>
        <w:t xml:space="preserve">الذرية </w:t>
      </w:r>
      <w:r w:rsidR="007021E7" w:rsidRPr="00F6403A">
        <w:rPr>
          <w:rFonts w:ascii="Simplified Arabic" w:hAnsi="Simplified Arabic" w:cs="Simplified Arabic"/>
          <w:b/>
          <w:color w:val="000000" w:themeColor="text1"/>
          <w:szCs w:val="22"/>
          <w:rtl/>
        </w:rPr>
        <w:t>الأكثر دقة</w:t>
      </w:r>
      <w:r w:rsidRPr="00F6403A">
        <w:rPr>
          <w:rFonts w:ascii="Simplified Arabic" w:hAnsi="Simplified Arabic" w:cs="Simplified Arabic"/>
          <w:b/>
          <w:color w:val="000000" w:themeColor="text1"/>
          <w:szCs w:val="22"/>
          <w:rtl/>
        </w:rPr>
        <w:t>ً</w:t>
      </w:r>
      <w:r w:rsidR="007021E7" w:rsidRPr="00F6403A">
        <w:rPr>
          <w:rFonts w:ascii="Simplified Arabic" w:hAnsi="Simplified Arabic" w:cs="Simplified Arabic"/>
          <w:b/>
          <w:color w:val="000000" w:themeColor="text1"/>
          <w:szCs w:val="22"/>
          <w:rtl/>
        </w:rPr>
        <w:t xml:space="preserve"> في العالم، </w:t>
      </w:r>
      <w:r w:rsidRPr="00F6403A">
        <w:rPr>
          <w:rFonts w:ascii="Simplified Arabic" w:hAnsi="Simplified Arabic" w:cs="Simplified Arabic"/>
          <w:b/>
          <w:color w:val="000000" w:themeColor="text1"/>
          <w:szCs w:val="22"/>
          <w:rtl/>
        </w:rPr>
        <w:t xml:space="preserve">حيث </w:t>
      </w:r>
      <w:r w:rsidR="00215CC8" w:rsidRPr="00F6403A">
        <w:rPr>
          <w:rFonts w:ascii="Simplified Arabic" w:hAnsi="Simplified Arabic" w:cs="Simplified Arabic"/>
          <w:szCs w:val="22"/>
          <w:rtl/>
        </w:rPr>
        <w:t>لا يزيد تفاوت تقدمها أو تأخرها على ثانيةٍ واحدةٍ في كل ثلاثة ملايين عام</w:t>
      </w:r>
      <w:r w:rsidR="00AF407B" w:rsidRPr="00F6403A">
        <w:rPr>
          <w:rFonts w:ascii="Simplified Arabic" w:hAnsi="Simplified Arabic" w:cs="Simplified Arabic"/>
          <w:b/>
          <w:color w:val="000000" w:themeColor="text1"/>
          <w:szCs w:val="22"/>
          <w:rtl/>
        </w:rPr>
        <w:t>، ما</w:t>
      </w:r>
      <w:r w:rsidR="007021E7" w:rsidRPr="00F6403A">
        <w:rPr>
          <w:rFonts w:ascii="Simplified Arabic" w:hAnsi="Simplified Arabic" w:cs="Simplified Arabic"/>
          <w:b/>
          <w:color w:val="000000" w:themeColor="text1"/>
          <w:szCs w:val="22"/>
          <w:rtl/>
        </w:rPr>
        <w:t xml:space="preserve"> يجعل نظام الملاحة عبر الأقمار الصناعية </w:t>
      </w:r>
      <w:r w:rsidR="00AF407B" w:rsidRPr="00F6403A">
        <w:rPr>
          <w:rFonts w:ascii="Simplified Arabic" w:hAnsi="Simplified Arabic" w:cs="Simplified Arabic"/>
          <w:b/>
          <w:color w:val="000000" w:themeColor="text1"/>
          <w:szCs w:val="22"/>
          <w:rtl/>
        </w:rPr>
        <w:t>الأوروبي "</w:t>
      </w:r>
      <w:r w:rsidR="007021E7" w:rsidRPr="00F6403A">
        <w:rPr>
          <w:rFonts w:ascii="Simplified Arabic" w:hAnsi="Simplified Arabic" w:cs="Simplified Arabic"/>
          <w:b/>
          <w:color w:val="000000" w:themeColor="text1"/>
          <w:szCs w:val="22"/>
          <w:rtl/>
        </w:rPr>
        <w:t>غاليليو</w:t>
      </w:r>
      <w:r w:rsidR="00AF407B" w:rsidRPr="00F6403A">
        <w:rPr>
          <w:rFonts w:ascii="Simplified Arabic" w:hAnsi="Simplified Arabic" w:cs="Simplified Arabic"/>
          <w:b/>
          <w:color w:val="000000" w:themeColor="text1"/>
          <w:szCs w:val="22"/>
          <w:rtl/>
        </w:rPr>
        <w:t>"</w:t>
      </w:r>
      <w:r w:rsidR="007021E7" w:rsidRPr="00F6403A">
        <w:rPr>
          <w:rFonts w:ascii="Simplified Arabic" w:hAnsi="Simplified Arabic" w:cs="Simplified Arabic"/>
          <w:b/>
          <w:color w:val="000000" w:themeColor="text1"/>
          <w:szCs w:val="22"/>
          <w:rtl/>
        </w:rPr>
        <w:t xml:space="preserve"> أكثر</w:t>
      </w:r>
      <w:r w:rsidR="004F2D7F" w:rsidRPr="00F6403A">
        <w:rPr>
          <w:rFonts w:ascii="Simplified Arabic" w:hAnsi="Simplified Arabic" w:cs="Simplified Arabic"/>
          <w:b/>
          <w:color w:val="000000" w:themeColor="text1"/>
          <w:szCs w:val="22"/>
          <w:rtl/>
        </w:rPr>
        <w:t xml:space="preserve"> الأقمار الصناعية ذات الاستخدام المدني</w:t>
      </w:r>
      <w:r w:rsidR="007021E7" w:rsidRPr="00F6403A">
        <w:rPr>
          <w:rFonts w:ascii="Simplified Arabic" w:hAnsi="Simplified Arabic" w:cs="Simplified Arabic"/>
          <w:b/>
          <w:color w:val="000000" w:themeColor="text1"/>
          <w:szCs w:val="22"/>
          <w:rtl/>
        </w:rPr>
        <w:t xml:space="preserve"> دقة على الإطلاق. </w:t>
      </w:r>
      <w:r w:rsidR="004C297B" w:rsidRPr="00F6403A">
        <w:rPr>
          <w:rFonts w:ascii="Simplified Arabic" w:hAnsi="Simplified Arabic" w:cs="Simplified Arabic"/>
          <w:b/>
          <w:color w:val="000000" w:themeColor="text1"/>
          <w:szCs w:val="22"/>
          <w:rtl/>
        </w:rPr>
        <w:t>كذلك، سيشهد إكسبو 2020 دبي استعراض</w:t>
      </w:r>
      <w:r w:rsidR="007021E7" w:rsidRPr="00F6403A">
        <w:rPr>
          <w:rFonts w:ascii="Simplified Arabic" w:hAnsi="Simplified Arabic" w:cs="Simplified Arabic"/>
          <w:b/>
          <w:color w:val="000000" w:themeColor="text1"/>
          <w:szCs w:val="22"/>
          <w:rtl/>
        </w:rPr>
        <w:t xml:space="preserve"> مشروع</w:t>
      </w:r>
      <w:r w:rsidR="004C297B" w:rsidRPr="00F6403A">
        <w:rPr>
          <w:rFonts w:ascii="Simplified Arabic" w:hAnsi="Simplified Arabic" w:cs="Simplified Arabic"/>
          <w:b/>
          <w:color w:val="000000" w:themeColor="text1"/>
          <w:szCs w:val="22"/>
          <w:rtl/>
        </w:rPr>
        <w:t>ٍ</w:t>
      </w:r>
      <w:r w:rsidR="007021E7" w:rsidRPr="00F6403A">
        <w:rPr>
          <w:rFonts w:ascii="Simplified Arabic" w:hAnsi="Simplified Arabic" w:cs="Simplified Arabic"/>
          <w:b/>
          <w:color w:val="000000" w:themeColor="text1"/>
          <w:szCs w:val="22"/>
          <w:rtl/>
        </w:rPr>
        <w:t xml:space="preserve"> جديد</w:t>
      </w:r>
      <w:r w:rsidR="004C297B" w:rsidRPr="00F6403A">
        <w:rPr>
          <w:rFonts w:ascii="Simplified Arabic" w:hAnsi="Simplified Arabic" w:cs="Simplified Arabic"/>
          <w:b/>
          <w:color w:val="000000" w:themeColor="text1"/>
          <w:szCs w:val="22"/>
          <w:rtl/>
        </w:rPr>
        <w:t>ٍ هو</w:t>
      </w:r>
      <w:r w:rsidR="007021E7" w:rsidRPr="00F6403A">
        <w:rPr>
          <w:rFonts w:ascii="Simplified Arabic" w:hAnsi="Simplified Arabic" w:cs="Simplified Arabic"/>
          <w:b/>
          <w:color w:val="000000" w:themeColor="text1"/>
          <w:szCs w:val="22"/>
          <w:rtl/>
        </w:rPr>
        <w:t xml:space="preserve"> ساعة روبيديوم الذرية </w:t>
      </w:r>
      <w:r w:rsidR="007021E7" w:rsidRPr="00F6403A">
        <w:rPr>
          <w:rFonts w:ascii="Simplified Arabic" w:hAnsi="Simplified Arabic" w:cs="Simplified Arabic"/>
          <w:bCs/>
          <w:color w:val="000000" w:themeColor="text1"/>
          <w:szCs w:val="22"/>
        </w:rPr>
        <w:t>RbPOP</w:t>
      </w:r>
      <w:r w:rsidR="007021E7" w:rsidRPr="00F6403A">
        <w:rPr>
          <w:rFonts w:ascii="Simplified Arabic" w:hAnsi="Simplified Arabic" w:cs="Simplified Arabic"/>
          <w:b/>
          <w:color w:val="000000" w:themeColor="text1"/>
          <w:szCs w:val="22"/>
          <w:rtl/>
        </w:rPr>
        <w:t xml:space="preserve">، والتي توفر نفس الأداء </w:t>
      </w:r>
      <w:r w:rsidR="007C395C" w:rsidRPr="00F6403A">
        <w:rPr>
          <w:rFonts w:ascii="Simplified Arabic" w:hAnsi="Simplified Arabic" w:cs="Simplified Arabic"/>
          <w:b/>
          <w:color w:val="000000" w:themeColor="text1"/>
          <w:szCs w:val="22"/>
          <w:rtl/>
        </w:rPr>
        <w:t>لكن بو</w:t>
      </w:r>
      <w:r w:rsidR="007021E7" w:rsidRPr="00F6403A">
        <w:rPr>
          <w:rFonts w:ascii="Simplified Arabic" w:hAnsi="Simplified Arabic" w:cs="Simplified Arabic"/>
          <w:b/>
          <w:color w:val="000000" w:themeColor="text1"/>
          <w:szCs w:val="22"/>
          <w:rtl/>
        </w:rPr>
        <w:t>زن</w:t>
      </w:r>
      <w:r w:rsidR="007C395C" w:rsidRPr="00F6403A">
        <w:rPr>
          <w:rFonts w:ascii="Simplified Arabic" w:hAnsi="Simplified Arabic" w:cs="Simplified Arabic"/>
          <w:b/>
          <w:color w:val="000000" w:themeColor="text1"/>
          <w:szCs w:val="22"/>
          <w:rtl/>
        </w:rPr>
        <w:t>ٍ لا يتجاوز</w:t>
      </w:r>
      <w:r w:rsidR="007021E7" w:rsidRPr="00F6403A">
        <w:rPr>
          <w:rFonts w:ascii="Simplified Arabic" w:hAnsi="Simplified Arabic" w:cs="Simplified Arabic"/>
          <w:b/>
          <w:color w:val="000000" w:themeColor="text1"/>
          <w:szCs w:val="22"/>
          <w:rtl/>
        </w:rPr>
        <w:t xml:space="preserve"> 10 كجم.</w:t>
      </w:r>
    </w:p>
    <w:p w14:paraId="27ED9FC5" w14:textId="77777777" w:rsidR="00B019D8" w:rsidRPr="00F6403A" w:rsidRDefault="00B019D8" w:rsidP="0001097E">
      <w:pPr>
        <w:bidi/>
        <w:spacing w:line="276" w:lineRule="auto"/>
        <w:ind w:left="-567"/>
        <w:jc w:val="both"/>
        <w:rPr>
          <w:rFonts w:ascii="Simplified Arabic" w:hAnsi="Simplified Arabic" w:cs="Simplified Arabic"/>
          <w:b/>
          <w:color w:val="000000" w:themeColor="text1"/>
          <w:szCs w:val="22"/>
          <w:rtl/>
          <w:lang w:val="en-US"/>
        </w:rPr>
      </w:pPr>
    </w:p>
    <w:p w14:paraId="005C410E" w14:textId="0C015849" w:rsidR="00F429A3" w:rsidRPr="00F6403A" w:rsidRDefault="00B019D8" w:rsidP="00F429A3">
      <w:pPr>
        <w:bidi/>
        <w:spacing w:line="276" w:lineRule="auto"/>
        <w:ind w:left="-567"/>
        <w:jc w:val="both"/>
        <w:rPr>
          <w:rFonts w:ascii="Simplified Arabic" w:hAnsi="Simplified Arabic" w:cs="Simplified Arabic"/>
          <w:b/>
          <w:color w:val="000000" w:themeColor="text1"/>
          <w:szCs w:val="22"/>
          <w:rtl/>
          <w:lang w:val="en-US"/>
        </w:rPr>
      </w:pPr>
      <w:r w:rsidRPr="00F6403A">
        <w:rPr>
          <w:rFonts w:ascii="Simplified Arabic" w:hAnsi="Simplified Arabic" w:cs="Simplified Arabic"/>
          <w:b/>
          <w:color w:val="000000" w:themeColor="text1"/>
          <w:szCs w:val="22"/>
          <w:rtl/>
        </w:rPr>
        <w:t xml:space="preserve">من جهة أخرى، </w:t>
      </w:r>
      <w:r w:rsidR="00DD5FC1" w:rsidRPr="00F6403A">
        <w:rPr>
          <w:rFonts w:ascii="Simplified Arabic" w:hAnsi="Simplified Arabic" w:cs="Simplified Arabic"/>
          <w:b/>
          <w:color w:val="000000" w:themeColor="text1"/>
          <w:szCs w:val="22"/>
          <w:rtl/>
        </w:rPr>
        <w:t>سيتم عرض آلة الحفر الآلية التي سيتم إطلاقها</w:t>
      </w:r>
      <w:r w:rsidR="002645B5" w:rsidRPr="00F6403A">
        <w:rPr>
          <w:rFonts w:ascii="Simplified Arabic" w:hAnsi="Simplified Arabic" w:cs="Simplified Arabic"/>
          <w:b/>
          <w:color w:val="000000" w:themeColor="text1"/>
          <w:szCs w:val="22"/>
          <w:rtl/>
        </w:rPr>
        <w:t xml:space="preserve"> </w:t>
      </w:r>
      <w:r w:rsidR="00DD5FC1" w:rsidRPr="00F6403A">
        <w:rPr>
          <w:rFonts w:ascii="Simplified Arabic" w:hAnsi="Simplified Arabic" w:cs="Simplified Arabic"/>
          <w:b/>
          <w:color w:val="000000" w:themeColor="text1"/>
          <w:szCs w:val="22"/>
          <w:rtl/>
        </w:rPr>
        <w:t>في</w:t>
      </w:r>
      <w:r w:rsidRPr="00F6403A">
        <w:rPr>
          <w:rFonts w:ascii="Simplified Arabic" w:hAnsi="Simplified Arabic" w:cs="Simplified Arabic"/>
          <w:szCs w:val="22"/>
          <w:rtl/>
        </w:rPr>
        <w:t xml:space="preserve"> مهمة "إكسو مارس 2022"</w:t>
      </w:r>
      <w:r w:rsidR="00FB1711" w:rsidRPr="00F6403A">
        <w:rPr>
          <w:rFonts w:ascii="Simplified Arabic" w:hAnsi="Simplified Arabic" w:cs="Simplified Arabic"/>
          <w:szCs w:val="22"/>
          <w:rtl/>
        </w:rPr>
        <w:t xml:space="preserve"> الخاصة ببعثة</w:t>
      </w:r>
      <w:r w:rsidR="002645B5" w:rsidRPr="00F6403A">
        <w:rPr>
          <w:rFonts w:ascii="Simplified Arabic" w:hAnsi="Simplified Arabic" w:cs="Simplified Arabic"/>
          <w:szCs w:val="22"/>
          <w:rtl/>
        </w:rPr>
        <w:t xml:space="preserve"> </w:t>
      </w:r>
      <w:r w:rsidR="002645B5" w:rsidRPr="00F6403A">
        <w:rPr>
          <w:rFonts w:ascii="Simplified Arabic" w:hAnsi="Simplified Arabic" w:cs="Simplified Arabic"/>
          <w:szCs w:val="22"/>
        </w:rPr>
        <w:t>ESA</w:t>
      </w:r>
      <w:r w:rsidR="002645B5" w:rsidRPr="00F6403A">
        <w:rPr>
          <w:rFonts w:ascii="Simplified Arabic" w:hAnsi="Simplified Arabic" w:cs="Simplified Arabic"/>
          <w:szCs w:val="22"/>
          <w:rtl/>
        </w:rPr>
        <w:t xml:space="preserve"> و</w:t>
      </w:r>
      <w:r w:rsidR="00FB1711" w:rsidRPr="00F6403A">
        <w:rPr>
          <w:rFonts w:ascii="Simplified Arabic" w:hAnsi="Simplified Arabic" w:cs="Simplified Arabic"/>
          <w:szCs w:val="22"/>
        </w:rPr>
        <w:t>Roscosmos</w:t>
      </w:r>
      <w:r w:rsidRPr="00F6403A">
        <w:rPr>
          <w:rFonts w:ascii="Simplified Arabic" w:hAnsi="Simplified Arabic" w:cs="Simplified Arabic"/>
          <w:szCs w:val="22"/>
          <w:rtl/>
        </w:rPr>
        <w:t>، و</w:t>
      </w:r>
      <w:r w:rsidR="00DD5FC1" w:rsidRPr="00F6403A">
        <w:rPr>
          <w:rFonts w:ascii="Simplified Arabic" w:hAnsi="Simplified Arabic" w:cs="Simplified Arabic"/>
          <w:szCs w:val="22"/>
          <w:rtl/>
        </w:rPr>
        <w:t>التي تم إنتاجها بدعم من وكالة الفضاء الإيطالية</w:t>
      </w:r>
      <w:r w:rsidR="001D62F1" w:rsidRPr="00F6403A">
        <w:rPr>
          <w:rFonts w:ascii="Simplified Arabic" w:hAnsi="Simplified Arabic" w:cs="Simplified Arabic"/>
          <w:szCs w:val="22"/>
          <w:rtl/>
          <w:lang w:bidi="ar-AE"/>
        </w:rPr>
        <w:t>،</w:t>
      </w:r>
      <w:r w:rsidR="00DC618A" w:rsidRPr="00F6403A">
        <w:rPr>
          <w:rFonts w:ascii="Simplified Arabic" w:hAnsi="Simplified Arabic" w:cs="Simplified Arabic"/>
          <w:szCs w:val="22"/>
          <w:rtl/>
        </w:rPr>
        <w:t xml:space="preserve"> </w:t>
      </w:r>
      <w:r w:rsidR="00D245D8" w:rsidRPr="00F6403A">
        <w:rPr>
          <w:rFonts w:ascii="Simplified Arabic" w:hAnsi="Simplified Arabic" w:cs="Simplified Arabic"/>
          <w:szCs w:val="22"/>
          <w:rtl/>
        </w:rPr>
        <w:t>وال</w:t>
      </w:r>
      <w:r w:rsidR="00C1022D" w:rsidRPr="00F6403A">
        <w:rPr>
          <w:rFonts w:ascii="Simplified Arabic" w:hAnsi="Simplified Arabic" w:cs="Simplified Arabic"/>
          <w:szCs w:val="22"/>
          <w:rtl/>
        </w:rPr>
        <w:t>ت</w:t>
      </w:r>
      <w:r w:rsidR="00D245D8" w:rsidRPr="00F6403A">
        <w:rPr>
          <w:rFonts w:ascii="Simplified Arabic" w:hAnsi="Simplified Arabic" w:cs="Simplified Arabic"/>
          <w:szCs w:val="22"/>
          <w:rtl/>
        </w:rPr>
        <w:t>ي ه</w:t>
      </w:r>
      <w:r w:rsidR="00C1022D" w:rsidRPr="00F6403A">
        <w:rPr>
          <w:rFonts w:ascii="Simplified Arabic" w:hAnsi="Simplified Arabic" w:cs="Simplified Arabic"/>
          <w:szCs w:val="22"/>
          <w:rtl/>
        </w:rPr>
        <w:t>ي</w:t>
      </w:r>
      <w:r w:rsidR="00DC618A" w:rsidRPr="00F6403A">
        <w:rPr>
          <w:rFonts w:ascii="Simplified Arabic" w:hAnsi="Simplified Arabic" w:cs="Simplified Arabic"/>
          <w:szCs w:val="22"/>
          <w:rtl/>
        </w:rPr>
        <w:t xml:space="preserve"> على وشك كسر </w:t>
      </w:r>
      <w:r w:rsidR="00386CB5" w:rsidRPr="00F6403A">
        <w:rPr>
          <w:rFonts w:ascii="Simplified Arabic" w:hAnsi="Simplified Arabic" w:cs="Simplified Arabic"/>
          <w:szCs w:val="22"/>
          <w:rtl/>
        </w:rPr>
        <w:t>ال</w:t>
      </w:r>
      <w:r w:rsidR="00DC618A" w:rsidRPr="00F6403A">
        <w:rPr>
          <w:rFonts w:ascii="Simplified Arabic" w:hAnsi="Simplified Arabic" w:cs="Simplified Arabic"/>
          <w:szCs w:val="22"/>
          <w:rtl/>
        </w:rPr>
        <w:t xml:space="preserve">رقم </w:t>
      </w:r>
      <w:r w:rsidR="00386CB5" w:rsidRPr="00F6403A">
        <w:rPr>
          <w:rFonts w:ascii="Simplified Arabic" w:hAnsi="Simplified Arabic" w:cs="Simplified Arabic"/>
          <w:szCs w:val="22"/>
          <w:rtl/>
        </w:rPr>
        <w:t>ال</w:t>
      </w:r>
      <w:r w:rsidR="00DC618A" w:rsidRPr="00F6403A">
        <w:rPr>
          <w:rFonts w:ascii="Simplified Arabic" w:hAnsi="Simplified Arabic" w:cs="Simplified Arabic"/>
          <w:szCs w:val="22"/>
          <w:rtl/>
        </w:rPr>
        <w:t>عالمي</w:t>
      </w:r>
      <w:r w:rsidR="00386CB5" w:rsidRPr="00F6403A">
        <w:rPr>
          <w:rFonts w:ascii="Simplified Arabic" w:hAnsi="Simplified Arabic" w:cs="Simplified Arabic"/>
          <w:szCs w:val="22"/>
          <w:rtl/>
        </w:rPr>
        <w:t xml:space="preserve"> عبر</w:t>
      </w:r>
      <w:r w:rsidR="00DC618A" w:rsidRPr="00F6403A">
        <w:rPr>
          <w:rFonts w:ascii="Simplified Arabic" w:hAnsi="Simplified Arabic" w:cs="Simplified Arabic"/>
          <w:szCs w:val="22"/>
          <w:rtl/>
        </w:rPr>
        <w:t xml:space="preserve"> </w:t>
      </w:r>
      <w:r w:rsidR="00386CB5" w:rsidRPr="00F6403A">
        <w:rPr>
          <w:rFonts w:ascii="Simplified Arabic" w:hAnsi="Simplified Arabic" w:cs="Simplified Arabic"/>
          <w:szCs w:val="22"/>
          <w:rtl/>
        </w:rPr>
        <w:t>ال</w:t>
      </w:r>
      <w:r w:rsidR="00DC618A" w:rsidRPr="00F6403A">
        <w:rPr>
          <w:rFonts w:ascii="Simplified Arabic" w:hAnsi="Simplified Arabic" w:cs="Simplified Arabic"/>
          <w:szCs w:val="22"/>
          <w:rtl/>
        </w:rPr>
        <w:t>حفر</w:t>
      </w:r>
      <w:r w:rsidR="00386CB5" w:rsidRPr="00F6403A">
        <w:rPr>
          <w:rFonts w:ascii="Simplified Arabic" w:hAnsi="Simplified Arabic" w:cs="Simplified Arabic"/>
          <w:szCs w:val="22"/>
          <w:rtl/>
        </w:rPr>
        <w:t xml:space="preserve"> لعمق</w:t>
      </w:r>
      <w:r w:rsidR="00DC618A" w:rsidRPr="00F6403A">
        <w:rPr>
          <w:rFonts w:ascii="Simplified Arabic" w:hAnsi="Simplified Arabic" w:cs="Simplified Arabic"/>
          <w:szCs w:val="22"/>
          <w:rtl/>
        </w:rPr>
        <w:t xml:space="preserve"> مترين في تربة المريخ، مقارنة ب</w:t>
      </w:r>
      <w:r w:rsidR="00386CB5" w:rsidRPr="00F6403A">
        <w:rPr>
          <w:rFonts w:ascii="Simplified Arabic" w:hAnsi="Simplified Arabic" w:cs="Simplified Arabic"/>
          <w:szCs w:val="22"/>
          <w:rtl/>
        </w:rPr>
        <w:t xml:space="preserve">عمق </w:t>
      </w:r>
      <w:r w:rsidR="00DC618A" w:rsidRPr="00F6403A">
        <w:rPr>
          <w:rFonts w:ascii="Simplified Arabic" w:hAnsi="Simplified Arabic" w:cs="Simplified Arabic"/>
          <w:szCs w:val="22"/>
          <w:rtl/>
        </w:rPr>
        <w:t xml:space="preserve">سبعة سم فقط </w:t>
      </w:r>
      <w:r w:rsidR="00386CB5" w:rsidRPr="00F6403A">
        <w:rPr>
          <w:rFonts w:ascii="Simplified Arabic" w:hAnsi="Simplified Arabic" w:cs="Simplified Arabic"/>
          <w:szCs w:val="22"/>
          <w:rtl/>
        </w:rPr>
        <w:t xml:space="preserve">الذي </w:t>
      </w:r>
      <w:r w:rsidR="00DC618A" w:rsidRPr="00F6403A">
        <w:rPr>
          <w:rFonts w:ascii="Simplified Arabic" w:hAnsi="Simplified Arabic" w:cs="Simplified Arabic"/>
          <w:szCs w:val="22"/>
          <w:rtl/>
        </w:rPr>
        <w:t xml:space="preserve">تم التوصل إليه </w:t>
      </w:r>
      <w:r w:rsidR="006819E0" w:rsidRPr="00F6403A">
        <w:rPr>
          <w:rFonts w:ascii="Simplified Arabic" w:hAnsi="Simplified Arabic" w:cs="Simplified Arabic"/>
          <w:szCs w:val="22"/>
          <w:rtl/>
        </w:rPr>
        <w:t>حتى الآن</w:t>
      </w:r>
      <w:r w:rsidR="00DC618A" w:rsidRPr="00F6403A">
        <w:rPr>
          <w:rFonts w:ascii="Simplified Arabic" w:hAnsi="Simplified Arabic" w:cs="Simplified Arabic"/>
          <w:szCs w:val="22"/>
          <w:rtl/>
        </w:rPr>
        <w:t xml:space="preserve">. </w:t>
      </w:r>
      <w:r w:rsidR="004112EB" w:rsidRPr="00F6403A">
        <w:rPr>
          <w:rFonts w:ascii="Simplified Arabic" w:hAnsi="Simplified Arabic" w:cs="Simplified Arabic"/>
          <w:szCs w:val="22"/>
          <w:rtl/>
        </w:rPr>
        <w:t>وتتميز آلة الحفر الجديد</w:t>
      </w:r>
      <w:r w:rsidR="00D458DF" w:rsidRPr="00F6403A">
        <w:rPr>
          <w:rFonts w:ascii="Simplified Arabic" w:hAnsi="Simplified Arabic" w:cs="Simplified Arabic"/>
          <w:szCs w:val="22"/>
          <w:rtl/>
        </w:rPr>
        <w:t>ة</w:t>
      </w:r>
      <w:r w:rsidR="00DC618A" w:rsidRPr="00F6403A">
        <w:rPr>
          <w:rFonts w:ascii="Simplified Arabic" w:hAnsi="Simplified Arabic" w:cs="Simplified Arabic"/>
          <w:szCs w:val="22"/>
          <w:rtl/>
        </w:rPr>
        <w:t xml:space="preserve"> </w:t>
      </w:r>
      <w:r w:rsidR="004112EB" w:rsidRPr="00F6403A">
        <w:rPr>
          <w:rFonts w:ascii="Simplified Arabic" w:hAnsi="Simplified Arabic" w:cs="Simplified Arabic"/>
          <w:szCs w:val="22"/>
          <w:rtl/>
        </w:rPr>
        <w:t>بمعدل استهلاك لل</w:t>
      </w:r>
      <w:r w:rsidR="00DC618A" w:rsidRPr="00F6403A">
        <w:rPr>
          <w:rFonts w:ascii="Simplified Arabic" w:hAnsi="Simplified Arabic" w:cs="Simplified Arabic"/>
          <w:szCs w:val="22"/>
          <w:rtl/>
        </w:rPr>
        <w:t xml:space="preserve">طاقة أقل بخمس مرات من </w:t>
      </w:r>
      <w:r w:rsidR="006819E0" w:rsidRPr="00F6403A">
        <w:rPr>
          <w:rFonts w:ascii="Simplified Arabic" w:hAnsi="Simplified Arabic" w:cs="Simplified Arabic"/>
          <w:szCs w:val="22"/>
          <w:rtl/>
        </w:rPr>
        <w:t>ال</w:t>
      </w:r>
      <w:r w:rsidR="00D458DF" w:rsidRPr="00F6403A">
        <w:rPr>
          <w:rFonts w:ascii="Simplified Arabic" w:hAnsi="Simplified Arabic" w:cs="Simplified Arabic"/>
          <w:szCs w:val="22"/>
          <w:rtl/>
        </w:rPr>
        <w:t xml:space="preserve">مثقاب </w:t>
      </w:r>
      <w:r w:rsidR="006819E0" w:rsidRPr="00F6403A">
        <w:rPr>
          <w:rFonts w:ascii="Simplified Arabic" w:hAnsi="Simplified Arabic" w:cs="Simplified Arabic"/>
          <w:szCs w:val="22"/>
          <w:rtl/>
        </w:rPr>
        <w:t>الم</w:t>
      </w:r>
      <w:r w:rsidR="00D458DF" w:rsidRPr="00F6403A">
        <w:rPr>
          <w:rFonts w:ascii="Simplified Arabic" w:hAnsi="Simplified Arabic" w:cs="Simplified Arabic"/>
          <w:szCs w:val="22"/>
          <w:rtl/>
        </w:rPr>
        <w:t xml:space="preserve">ستخدم في </w:t>
      </w:r>
      <w:r w:rsidR="00D458DF" w:rsidRPr="00F6403A">
        <w:rPr>
          <w:rFonts w:ascii="Simplified Arabic" w:hAnsi="Simplified Arabic" w:cs="Simplified Arabic"/>
          <w:szCs w:val="22"/>
          <w:rtl/>
        </w:rPr>
        <w:lastRenderedPageBreak/>
        <w:t>المنازل</w:t>
      </w:r>
      <w:r w:rsidR="00DC618A" w:rsidRPr="00F6403A">
        <w:rPr>
          <w:rFonts w:ascii="Simplified Arabic" w:hAnsi="Simplified Arabic" w:cs="Simplified Arabic"/>
          <w:szCs w:val="22"/>
          <w:rtl/>
        </w:rPr>
        <w:t xml:space="preserve"> (80 واط)</w:t>
      </w:r>
      <w:r w:rsidR="004112EB" w:rsidRPr="00F6403A">
        <w:rPr>
          <w:rFonts w:ascii="Simplified Arabic" w:hAnsi="Simplified Arabic" w:cs="Simplified Arabic"/>
          <w:szCs w:val="22"/>
          <w:rtl/>
        </w:rPr>
        <w:t>،</w:t>
      </w:r>
      <w:r w:rsidR="00DC618A" w:rsidRPr="00F6403A">
        <w:rPr>
          <w:rFonts w:ascii="Simplified Arabic" w:hAnsi="Simplified Arabic" w:cs="Simplified Arabic"/>
          <w:szCs w:val="22"/>
          <w:rtl/>
        </w:rPr>
        <w:t xml:space="preserve"> و60 دورة في الدقيقة، </w:t>
      </w:r>
      <w:r w:rsidR="00871D41" w:rsidRPr="00F6403A">
        <w:rPr>
          <w:rFonts w:ascii="Simplified Arabic" w:hAnsi="Simplified Arabic" w:cs="Simplified Arabic"/>
          <w:szCs w:val="22"/>
          <w:rtl/>
        </w:rPr>
        <w:t xml:space="preserve">حيث </w:t>
      </w:r>
      <w:r w:rsidR="00DC618A" w:rsidRPr="00F6403A">
        <w:rPr>
          <w:rFonts w:ascii="Simplified Arabic" w:hAnsi="Simplified Arabic" w:cs="Simplified Arabic"/>
          <w:szCs w:val="22"/>
          <w:rtl/>
        </w:rPr>
        <w:t>س</w:t>
      </w:r>
      <w:r w:rsidR="000A2AE7" w:rsidRPr="00F6403A">
        <w:rPr>
          <w:rFonts w:ascii="Simplified Arabic" w:hAnsi="Simplified Arabic" w:cs="Simplified Arabic"/>
          <w:szCs w:val="22"/>
          <w:rtl/>
        </w:rPr>
        <w:t>تقوم</w:t>
      </w:r>
      <w:r w:rsidR="00DC618A" w:rsidRPr="00F6403A">
        <w:rPr>
          <w:rFonts w:ascii="Simplified Arabic" w:hAnsi="Simplified Arabic" w:cs="Simplified Arabic"/>
          <w:szCs w:val="22"/>
          <w:rtl/>
        </w:rPr>
        <w:t xml:space="preserve"> </w:t>
      </w:r>
      <w:r w:rsidR="000A2AE7" w:rsidRPr="00F6403A">
        <w:rPr>
          <w:rFonts w:ascii="Simplified Arabic" w:hAnsi="Simplified Arabic" w:cs="Simplified Arabic"/>
          <w:szCs w:val="22"/>
          <w:rtl/>
        </w:rPr>
        <w:t>ب</w:t>
      </w:r>
      <w:r w:rsidR="00DC618A" w:rsidRPr="00F6403A">
        <w:rPr>
          <w:rFonts w:ascii="Simplified Arabic" w:hAnsi="Simplified Arabic" w:cs="Simplified Arabic"/>
          <w:szCs w:val="22"/>
          <w:rtl/>
        </w:rPr>
        <w:t>الحفر</w:t>
      </w:r>
      <w:r w:rsidR="000A2AE7" w:rsidRPr="00F6403A">
        <w:rPr>
          <w:rFonts w:ascii="Simplified Arabic" w:hAnsi="Simplified Arabic" w:cs="Simplified Arabic"/>
          <w:szCs w:val="22"/>
          <w:rtl/>
        </w:rPr>
        <w:t xml:space="preserve"> </w:t>
      </w:r>
      <w:r w:rsidR="00DC618A" w:rsidRPr="00F6403A">
        <w:rPr>
          <w:rFonts w:ascii="Simplified Arabic" w:hAnsi="Simplified Arabic" w:cs="Simplified Arabic"/>
          <w:szCs w:val="22"/>
          <w:rtl/>
        </w:rPr>
        <w:t>باستخدام م</w:t>
      </w:r>
      <w:r w:rsidR="000A2AE7" w:rsidRPr="00F6403A">
        <w:rPr>
          <w:rFonts w:ascii="Simplified Arabic" w:hAnsi="Simplified Arabic" w:cs="Simplified Arabic"/>
          <w:szCs w:val="22"/>
          <w:rtl/>
        </w:rPr>
        <w:t>ثقابٍ من</w:t>
      </w:r>
      <w:r w:rsidR="00DC618A" w:rsidRPr="00F6403A">
        <w:rPr>
          <w:rFonts w:ascii="Simplified Arabic" w:hAnsi="Simplified Arabic" w:cs="Simplified Arabic"/>
          <w:szCs w:val="22"/>
          <w:rtl/>
        </w:rPr>
        <w:t xml:space="preserve"> الماس متعدد </w:t>
      </w:r>
      <w:r w:rsidR="002F6915" w:rsidRPr="00F6403A">
        <w:rPr>
          <w:rFonts w:ascii="Simplified Arabic" w:hAnsi="Simplified Arabic" w:cs="Simplified Arabic"/>
          <w:szCs w:val="22"/>
          <w:rtl/>
        </w:rPr>
        <w:t>البلورات</w:t>
      </w:r>
      <w:r w:rsidR="000A2AE7" w:rsidRPr="00F6403A">
        <w:rPr>
          <w:rFonts w:ascii="Simplified Arabic" w:hAnsi="Simplified Arabic" w:cs="Simplified Arabic"/>
          <w:szCs w:val="22"/>
          <w:rtl/>
        </w:rPr>
        <w:t xml:space="preserve">، </w:t>
      </w:r>
      <w:r w:rsidR="008F6840" w:rsidRPr="00F6403A">
        <w:rPr>
          <w:rFonts w:ascii="Simplified Arabic" w:hAnsi="Simplified Arabic" w:cs="Simplified Arabic"/>
          <w:szCs w:val="22"/>
          <w:rtl/>
        </w:rPr>
        <w:t xml:space="preserve">كما </w:t>
      </w:r>
      <w:r w:rsidR="00DC618A" w:rsidRPr="00F6403A">
        <w:rPr>
          <w:rFonts w:ascii="Simplified Arabic" w:hAnsi="Simplified Arabic" w:cs="Simplified Arabic"/>
          <w:szCs w:val="22"/>
          <w:rtl/>
        </w:rPr>
        <w:t>س</w:t>
      </w:r>
      <w:r w:rsidR="008F6840" w:rsidRPr="00F6403A">
        <w:rPr>
          <w:rFonts w:ascii="Simplified Arabic" w:hAnsi="Simplified Arabic" w:cs="Simplified Arabic"/>
          <w:szCs w:val="22"/>
          <w:rtl/>
        </w:rPr>
        <w:t>تبحث الآلة</w:t>
      </w:r>
      <w:r w:rsidR="00DC618A" w:rsidRPr="00F6403A">
        <w:rPr>
          <w:rFonts w:ascii="Simplified Arabic" w:hAnsi="Simplified Arabic" w:cs="Simplified Arabic"/>
          <w:szCs w:val="22"/>
          <w:rtl/>
        </w:rPr>
        <w:t xml:space="preserve"> عن </w:t>
      </w:r>
      <w:r w:rsidR="008F6840" w:rsidRPr="00F6403A">
        <w:rPr>
          <w:rFonts w:ascii="Simplified Arabic" w:hAnsi="Simplified Arabic" w:cs="Simplified Arabic"/>
          <w:szCs w:val="22"/>
          <w:rtl/>
        </w:rPr>
        <w:t xml:space="preserve">أي </w:t>
      </w:r>
      <w:r w:rsidR="00DC618A" w:rsidRPr="00F6403A">
        <w:rPr>
          <w:rFonts w:ascii="Simplified Arabic" w:hAnsi="Simplified Arabic" w:cs="Simplified Arabic"/>
          <w:szCs w:val="22"/>
          <w:rtl/>
        </w:rPr>
        <w:t>آثار</w:t>
      </w:r>
      <w:r w:rsidR="008F6840" w:rsidRPr="00F6403A">
        <w:rPr>
          <w:rFonts w:ascii="Simplified Arabic" w:hAnsi="Simplified Arabic" w:cs="Simplified Arabic"/>
          <w:szCs w:val="22"/>
          <w:rtl/>
        </w:rPr>
        <w:t>ٍ</w:t>
      </w:r>
      <w:r w:rsidR="00DC618A" w:rsidRPr="00F6403A">
        <w:rPr>
          <w:rFonts w:ascii="Simplified Arabic" w:hAnsi="Simplified Arabic" w:cs="Simplified Arabic"/>
          <w:szCs w:val="22"/>
          <w:rtl/>
        </w:rPr>
        <w:t xml:space="preserve"> </w:t>
      </w:r>
      <w:r w:rsidR="008F6840" w:rsidRPr="00F6403A">
        <w:rPr>
          <w:rFonts w:ascii="Simplified Arabic" w:hAnsi="Simplified Arabic" w:cs="Simplified Arabic"/>
          <w:szCs w:val="22"/>
          <w:rtl/>
        </w:rPr>
        <w:t>ل</w:t>
      </w:r>
      <w:r w:rsidR="00DC618A" w:rsidRPr="00F6403A">
        <w:rPr>
          <w:rFonts w:ascii="Simplified Arabic" w:hAnsi="Simplified Arabic" w:cs="Simplified Arabic"/>
          <w:szCs w:val="22"/>
          <w:rtl/>
        </w:rPr>
        <w:t>لحياة الماضية أو الحالية</w:t>
      </w:r>
      <w:r w:rsidR="008F6840" w:rsidRPr="00F6403A">
        <w:rPr>
          <w:rFonts w:ascii="Simplified Arabic" w:hAnsi="Simplified Arabic" w:cs="Simplified Arabic"/>
          <w:szCs w:val="22"/>
          <w:rtl/>
        </w:rPr>
        <w:t xml:space="preserve">، والتي </w:t>
      </w:r>
      <w:r w:rsidR="00EB6B7F" w:rsidRPr="00F6403A">
        <w:rPr>
          <w:rFonts w:ascii="Simplified Arabic" w:hAnsi="Simplified Arabic" w:cs="Simplified Arabic"/>
          <w:szCs w:val="22"/>
          <w:rtl/>
        </w:rPr>
        <w:t>يفترض</w:t>
      </w:r>
      <w:r w:rsidR="008F6840" w:rsidRPr="00F6403A">
        <w:rPr>
          <w:rFonts w:ascii="Simplified Arabic" w:hAnsi="Simplified Arabic" w:cs="Simplified Arabic"/>
          <w:szCs w:val="22"/>
          <w:rtl/>
        </w:rPr>
        <w:t xml:space="preserve"> </w:t>
      </w:r>
      <w:r w:rsidR="00EB6B7F" w:rsidRPr="00F6403A">
        <w:rPr>
          <w:rFonts w:ascii="Simplified Arabic" w:hAnsi="Simplified Arabic" w:cs="Simplified Arabic"/>
          <w:szCs w:val="22"/>
          <w:rtl/>
        </w:rPr>
        <w:t xml:space="preserve">أنها </w:t>
      </w:r>
      <w:r w:rsidR="008F6840" w:rsidRPr="00F6403A">
        <w:rPr>
          <w:rFonts w:ascii="Simplified Arabic" w:hAnsi="Simplified Arabic" w:cs="Simplified Arabic"/>
          <w:szCs w:val="22"/>
          <w:rtl/>
        </w:rPr>
        <w:t>لا تتأثر</w:t>
      </w:r>
      <w:r w:rsidR="00DC618A" w:rsidRPr="00F6403A">
        <w:rPr>
          <w:rFonts w:ascii="Simplified Arabic" w:hAnsi="Simplified Arabic" w:cs="Simplified Arabic"/>
          <w:szCs w:val="22"/>
          <w:rtl/>
        </w:rPr>
        <w:t xml:space="preserve"> </w:t>
      </w:r>
      <w:r w:rsidR="008F6840" w:rsidRPr="00F6403A">
        <w:rPr>
          <w:rFonts w:ascii="Simplified Arabic" w:hAnsi="Simplified Arabic" w:cs="Simplified Arabic"/>
          <w:szCs w:val="22"/>
          <w:rtl/>
        </w:rPr>
        <w:t xml:space="preserve">بالإشعاع الكوني الذي </w:t>
      </w:r>
      <w:r w:rsidR="006819E0" w:rsidRPr="00F6403A">
        <w:rPr>
          <w:rFonts w:ascii="Simplified Arabic" w:hAnsi="Simplified Arabic" w:cs="Simplified Arabic"/>
          <w:szCs w:val="22"/>
          <w:rtl/>
        </w:rPr>
        <w:t xml:space="preserve">يضرب </w:t>
      </w:r>
      <w:r w:rsidR="008F6840" w:rsidRPr="00F6403A">
        <w:rPr>
          <w:rFonts w:ascii="Simplified Arabic" w:hAnsi="Simplified Arabic" w:cs="Simplified Arabic"/>
          <w:szCs w:val="22"/>
          <w:rtl/>
        </w:rPr>
        <w:t>الكوكب الأحمر</w:t>
      </w:r>
      <w:r w:rsidR="001F3645" w:rsidRPr="00F6403A">
        <w:rPr>
          <w:rFonts w:ascii="Simplified Arabic" w:hAnsi="Simplified Arabic" w:cs="Simplified Arabic"/>
          <w:szCs w:val="22"/>
          <w:rtl/>
        </w:rPr>
        <w:t xml:space="preserve"> في ذلك العمق</w:t>
      </w:r>
      <w:r w:rsidR="00DC618A" w:rsidRPr="00F6403A">
        <w:rPr>
          <w:rFonts w:ascii="Simplified Arabic" w:hAnsi="Simplified Arabic" w:cs="Simplified Arabic"/>
          <w:szCs w:val="22"/>
          <w:rtl/>
        </w:rPr>
        <w:t>.</w:t>
      </w:r>
    </w:p>
    <w:p w14:paraId="04A3F196" w14:textId="77777777" w:rsidR="00F429A3" w:rsidRPr="00F6403A" w:rsidRDefault="00F429A3" w:rsidP="00F6403A">
      <w:pPr>
        <w:bidi/>
        <w:spacing w:line="276" w:lineRule="auto"/>
        <w:ind w:left="-567"/>
        <w:jc w:val="both"/>
        <w:rPr>
          <w:rFonts w:ascii="Simplified Arabic" w:hAnsi="Simplified Arabic" w:cs="Simplified Arabic"/>
          <w:szCs w:val="22"/>
          <w:rtl/>
        </w:rPr>
      </w:pPr>
    </w:p>
    <w:p w14:paraId="61E8BE18" w14:textId="616EC121" w:rsidR="00F429A3" w:rsidRPr="00F6403A" w:rsidRDefault="001046A6" w:rsidP="00F6403A">
      <w:pPr>
        <w:bidi/>
        <w:spacing w:line="276" w:lineRule="auto"/>
        <w:ind w:left="-558"/>
        <w:jc w:val="both"/>
        <w:rPr>
          <w:rFonts w:ascii="Simplified Arabic" w:hAnsi="Simplified Arabic" w:cs="Simplified Arabic"/>
          <w:b/>
          <w:color w:val="000000" w:themeColor="text1"/>
          <w:szCs w:val="22"/>
          <w:rtl/>
        </w:rPr>
      </w:pPr>
      <w:r w:rsidRPr="00F6403A">
        <w:rPr>
          <w:rFonts w:ascii="Simplified Arabic" w:hAnsi="Simplified Arabic" w:cs="Simplified Arabic"/>
          <w:b/>
          <w:color w:val="000000" w:themeColor="text1"/>
          <w:szCs w:val="22"/>
          <w:rtl/>
        </w:rPr>
        <w:t xml:space="preserve">أما </w:t>
      </w:r>
      <w:r w:rsidR="00997FC4" w:rsidRPr="00F6403A">
        <w:rPr>
          <w:rFonts w:ascii="Simplified Arabic" w:hAnsi="Simplified Arabic" w:cs="Simplified Arabic"/>
          <w:szCs w:val="22"/>
          <w:rtl/>
          <w:lang w:bidi="ar-AE"/>
        </w:rPr>
        <w:t xml:space="preserve">طائرة </w:t>
      </w:r>
      <w:r w:rsidR="00997FC4" w:rsidRPr="00F6403A">
        <w:rPr>
          <w:rFonts w:ascii="Simplified Arabic" w:hAnsi="Simplified Arabic" w:cs="Simplified Arabic"/>
          <w:szCs w:val="22"/>
        </w:rPr>
        <w:t>tiltrotor AW609</w:t>
      </w:r>
      <w:r w:rsidR="00997FC4" w:rsidRPr="00F6403A">
        <w:rPr>
          <w:rFonts w:ascii="Simplified Arabic" w:hAnsi="Simplified Arabic" w:cs="Simplified Arabic"/>
          <w:szCs w:val="22"/>
          <w:rtl/>
          <w:lang w:bidi="ar-AE"/>
        </w:rPr>
        <w:t xml:space="preserve">، </w:t>
      </w:r>
      <w:r w:rsidR="002F7475" w:rsidRPr="00F6403A">
        <w:rPr>
          <w:rFonts w:ascii="Simplified Arabic" w:hAnsi="Simplified Arabic" w:cs="Simplified Arabic"/>
          <w:szCs w:val="22"/>
          <w:rtl/>
          <w:lang w:bidi="ar-AE"/>
        </w:rPr>
        <w:t>فهي</w:t>
      </w:r>
      <w:r w:rsidR="00997FC4" w:rsidRPr="00F6403A">
        <w:rPr>
          <w:rFonts w:ascii="Simplified Arabic" w:hAnsi="Simplified Arabic" w:cs="Simplified Arabic"/>
          <w:szCs w:val="22"/>
          <w:rtl/>
          <w:lang w:bidi="ar-AE"/>
        </w:rPr>
        <w:t xml:space="preserve"> أول طائرة هليكوبتر تجارية </w:t>
      </w:r>
      <w:r w:rsidR="00F83995" w:rsidRPr="00F6403A">
        <w:rPr>
          <w:rFonts w:ascii="Simplified Arabic" w:hAnsi="Simplified Arabic" w:cs="Simplified Arabic"/>
          <w:szCs w:val="22"/>
          <w:rtl/>
          <w:lang w:bidi="ar-AE"/>
        </w:rPr>
        <w:t xml:space="preserve">تتضمن </w:t>
      </w:r>
      <w:r w:rsidR="00997FC4" w:rsidRPr="00F6403A">
        <w:rPr>
          <w:rFonts w:ascii="Simplified Arabic" w:hAnsi="Simplified Arabic" w:cs="Simplified Arabic"/>
          <w:szCs w:val="22"/>
          <w:rtl/>
          <w:lang w:bidi="ar-AE"/>
        </w:rPr>
        <w:t xml:space="preserve">تقنية المراوح القابلة لتغيير الاتجاه </w:t>
      </w:r>
      <w:r w:rsidR="00997FC4" w:rsidRPr="00F6403A">
        <w:rPr>
          <w:rFonts w:ascii="Simplified Arabic" w:hAnsi="Simplified Arabic" w:cs="Simplified Arabic"/>
          <w:szCs w:val="22"/>
          <w:lang w:bidi="ar-AE"/>
        </w:rPr>
        <w:t>tiltrotor</w:t>
      </w:r>
      <w:r w:rsidR="00C1022D" w:rsidRPr="00F6403A">
        <w:rPr>
          <w:rFonts w:ascii="Simplified Arabic" w:hAnsi="Simplified Arabic" w:cs="Simplified Arabic"/>
          <w:szCs w:val="22"/>
          <w:rtl/>
          <w:lang w:bidi="ar-AE"/>
        </w:rPr>
        <w:t xml:space="preserve"> </w:t>
      </w:r>
      <w:r w:rsidR="00412396" w:rsidRPr="00F6403A">
        <w:rPr>
          <w:rFonts w:ascii="Simplified Arabic" w:hAnsi="Simplified Arabic" w:cs="Simplified Arabic"/>
          <w:szCs w:val="22"/>
          <w:rtl/>
          <w:lang w:bidi="ar-AE"/>
        </w:rPr>
        <w:t>يتم تطويرها</w:t>
      </w:r>
      <w:r w:rsidR="00997FC4" w:rsidRPr="00F6403A">
        <w:rPr>
          <w:rFonts w:ascii="Simplified Arabic" w:hAnsi="Simplified Arabic" w:cs="Simplified Arabic"/>
          <w:szCs w:val="22"/>
          <w:rtl/>
          <w:lang w:bidi="ar-AE"/>
        </w:rPr>
        <w:t xml:space="preserve"> للاستخدام المدني</w:t>
      </w:r>
      <w:r w:rsidR="008E6318" w:rsidRPr="00F6403A">
        <w:rPr>
          <w:rFonts w:ascii="Simplified Arabic" w:hAnsi="Simplified Arabic" w:cs="Simplified Arabic"/>
          <w:szCs w:val="22"/>
          <w:rtl/>
          <w:lang w:bidi="ar-AE"/>
        </w:rPr>
        <w:t xml:space="preserve"> في العالم</w:t>
      </w:r>
      <w:r w:rsidR="00997FC4" w:rsidRPr="00F6403A">
        <w:rPr>
          <w:rFonts w:ascii="Simplified Arabic" w:hAnsi="Simplified Arabic" w:cs="Simplified Arabic"/>
          <w:szCs w:val="22"/>
          <w:rtl/>
          <w:lang w:bidi="ar-AE"/>
        </w:rPr>
        <w:t xml:space="preserve">، </w:t>
      </w:r>
      <w:r w:rsidR="006F71F9" w:rsidRPr="00F6403A">
        <w:rPr>
          <w:rFonts w:ascii="Simplified Arabic" w:hAnsi="Simplified Arabic" w:cs="Simplified Arabic"/>
          <w:b/>
          <w:color w:val="000000" w:themeColor="text1"/>
          <w:szCs w:val="22"/>
          <w:rtl/>
        </w:rPr>
        <w:t>وتتميز</w:t>
      </w:r>
      <w:r w:rsidR="00756797" w:rsidRPr="00F6403A">
        <w:rPr>
          <w:rFonts w:ascii="Simplified Arabic" w:hAnsi="Simplified Arabic" w:cs="Simplified Arabic"/>
          <w:b/>
          <w:color w:val="000000" w:themeColor="text1"/>
          <w:szCs w:val="22"/>
          <w:rtl/>
        </w:rPr>
        <w:t xml:space="preserve"> بجمعها بين أداء الطائرة التقليدية والمروحية</w:t>
      </w:r>
      <w:r w:rsidR="00D83134" w:rsidRPr="00F6403A">
        <w:rPr>
          <w:rFonts w:ascii="Simplified Arabic" w:hAnsi="Simplified Arabic" w:cs="Simplified Arabic"/>
          <w:b/>
          <w:color w:val="000000" w:themeColor="text1"/>
          <w:szCs w:val="22"/>
          <w:rtl/>
        </w:rPr>
        <w:t>، وذلك</w:t>
      </w:r>
      <w:r w:rsidR="00617FAF" w:rsidRPr="00F6403A">
        <w:rPr>
          <w:rFonts w:ascii="Simplified Arabic" w:hAnsi="Simplified Arabic" w:cs="Simplified Arabic"/>
          <w:b/>
          <w:color w:val="000000" w:themeColor="text1"/>
          <w:szCs w:val="22"/>
          <w:rtl/>
        </w:rPr>
        <w:t xml:space="preserve"> بحكم قدرتها على تغيير موضع ذراعي </w:t>
      </w:r>
      <w:r w:rsidR="00890B95" w:rsidRPr="00F6403A">
        <w:rPr>
          <w:rFonts w:ascii="Simplified Arabic" w:hAnsi="Simplified Arabic" w:cs="Simplified Arabic"/>
          <w:b/>
          <w:color w:val="000000" w:themeColor="text1"/>
          <w:szCs w:val="22"/>
          <w:rtl/>
        </w:rPr>
        <w:t>الحركة</w:t>
      </w:r>
      <w:r w:rsidR="00617FAF" w:rsidRPr="00F6403A">
        <w:rPr>
          <w:rFonts w:ascii="Simplified Arabic" w:hAnsi="Simplified Arabic" w:cs="Simplified Arabic"/>
          <w:b/>
          <w:color w:val="000000" w:themeColor="text1"/>
          <w:szCs w:val="22"/>
          <w:rtl/>
        </w:rPr>
        <w:t xml:space="preserve"> خلال أقل من 60 ثانية</w:t>
      </w:r>
      <w:r w:rsidR="00890B95" w:rsidRPr="00F6403A">
        <w:rPr>
          <w:rFonts w:ascii="Simplified Arabic" w:hAnsi="Simplified Arabic" w:cs="Simplified Arabic"/>
          <w:b/>
          <w:color w:val="000000" w:themeColor="text1"/>
          <w:szCs w:val="22"/>
          <w:rtl/>
        </w:rPr>
        <w:t>،</w:t>
      </w:r>
      <w:r w:rsidR="002F7475" w:rsidRPr="00F6403A">
        <w:rPr>
          <w:rFonts w:ascii="Simplified Arabic" w:hAnsi="Simplified Arabic" w:cs="Simplified Arabic"/>
          <w:b/>
          <w:color w:val="000000" w:themeColor="text1"/>
          <w:szCs w:val="22"/>
          <w:rtl/>
        </w:rPr>
        <w:t xml:space="preserve"> </w:t>
      </w:r>
      <w:r w:rsidR="00591C61" w:rsidRPr="00F6403A">
        <w:rPr>
          <w:rFonts w:ascii="Simplified Arabic" w:hAnsi="Simplified Arabic" w:cs="Simplified Arabic"/>
          <w:b/>
          <w:color w:val="000000" w:themeColor="text1"/>
          <w:szCs w:val="22"/>
          <w:rtl/>
        </w:rPr>
        <w:t xml:space="preserve">وهي </w:t>
      </w:r>
      <w:r w:rsidR="002F7475" w:rsidRPr="00F6403A">
        <w:rPr>
          <w:rFonts w:ascii="Simplified Arabic" w:hAnsi="Simplified Arabic" w:cs="Simplified Arabic"/>
          <w:b/>
          <w:color w:val="000000" w:themeColor="text1"/>
          <w:szCs w:val="22"/>
          <w:rtl/>
        </w:rPr>
        <w:t xml:space="preserve">قادرة على تنفيذ أنواع مختلفة من المهام، من نقل الركاب إلى الرعاية الطبية، </w:t>
      </w:r>
      <w:r w:rsidR="00890B95" w:rsidRPr="00F6403A">
        <w:rPr>
          <w:rFonts w:ascii="Simplified Arabic" w:hAnsi="Simplified Arabic" w:cs="Simplified Arabic"/>
          <w:b/>
          <w:color w:val="000000" w:themeColor="text1"/>
          <w:szCs w:val="22"/>
          <w:rtl/>
        </w:rPr>
        <w:t>و</w:t>
      </w:r>
      <w:r w:rsidR="002F7475" w:rsidRPr="00F6403A">
        <w:rPr>
          <w:rFonts w:ascii="Simplified Arabic" w:hAnsi="Simplified Arabic" w:cs="Simplified Arabic"/>
          <w:b/>
          <w:color w:val="000000" w:themeColor="text1"/>
          <w:szCs w:val="22"/>
          <w:rtl/>
        </w:rPr>
        <w:t>من الحماية المدنية إلى</w:t>
      </w:r>
      <w:r w:rsidR="00890B95" w:rsidRPr="00F6403A">
        <w:rPr>
          <w:rFonts w:ascii="Simplified Arabic" w:hAnsi="Simplified Arabic" w:cs="Simplified Arabic"/>
          <w:b/>
          <w:color w:val="000000" w:themeColor="text1"/>
          <w:szCs w:val="22"/>
          <w:rtl/>
        </w:rPr>
        <w:t xml:space="preserve"> مهام</w:t>
      </w:r>
      <w:r w:rsidR="002F7475" w:rsidRPr="00F6403A">
        <w:rPr>
          <w:rFonts w:ascii="Simplified Arabic" w:hAnsi="Simplified Arabic" w:cs="Simplified Arabic"/>
          <w:b/>
          <w:color w:val="000000" w:themeColor="text1"/>
          <w:szCs w:val="22"/>
          <w:rtl/>
        </w:rPr>
        <w:t xml:space="preserve"> البحث والإنقاذ</w:t>
      </w:r>
      <w:r w:rsidR="00890B95" w:rsidRPr="00F6403A">
        <w:rPr>
          <w:rFonts w:ascii="Simplified Arabic" w:hAnsi="Simplified Arabic" w:cs="Simplified Arabic"/>
          <w:b/>
          <w:color w:val="000000" w:themeColor="text1"/>
          <w:szCs w:val="22"/>
          <w:rtl/>
        </w:rPr>
        <w:t>. كذلك،</w:t>
      </w:r>
      <w:r w:rsidR="002F7475" w:rsidRPr="00F6403A">
        <w:rPr>
          <w:rFonts w:ascii="Simplified Arabic" w:hAnsi="Simplified Arabic" w:cs="Simplified Arabic"/>
          <w:b/>
          <w:color w:val="000000" w:themeColor="text1"/>
          <w:szCs w:val="22"/>
          <w:rtl/>
        </w:rPr>
        <w:t xml:space="preserve"> يمكن للطائرة </w:t>
      </w:r>
      <w:r w:rsidR="002F7475" w:rsidRPr="00F6403A">
        <w:rPr>
          <w:rFonts w:ascii="Simplified Arabic" w:hAnsi="Simplified Arabic" w:cs="Simplified Arabic"/>
          <w:bCs/>
          <w:color w:val="000000" w:themeColor="text1"/>
          <w:szCs w:val="22"/>
        </w:rPr>
        <w:t>AW609</w:t>
      </w:r>
      <w:r w:rsidR="002F7475" w:rsidRPr="00F6403A">
        <w:rPr>
          <w:rFonts w:ascii="Simplified Arabic" w:hAnsi="Simplified Arabic" w:cs="Simplified Arabic"/>
          <w:b/>
          <w:color w:val="000000" w:themeColor="text1"/>
          <w:szCs w:val="22"/>
          <w:rtl/>
        </w:rPr>
        <w:t xml:space="preserve"> </w:t>
      </w:r>
      <w:r w:rsidR="00890B95" w:rsidRPr="00F6403A">
        <w:rPr>
          <w:rFonts w:ascii="Simplified Arabic" w:hAnsi="Simplified Arabic" w:cs="Simplified Arabic"/>
          <w:b/>
          <w:color w:val="000000" w:themeColor="text1"/>
          <w:szCs w:val="22"/>
          <w:rtl/>
        </w:rPr>
        <w:t>ال</w:t>
      </w:r>
      <w:r w:rsidR="002F7475" w:rsidRPr="00F6403A">
        <w:rPr>
          <w:rFonts w:ascii="Simplified Arabic" w:hAnsi="Simplified Arabic" w:cs="Simplified Arabic"/>
          <w:b/>
          <w:color w:val="000000" w:themeColor="text1"/>
          <w:szCs w:val="22"/>
          <w:rtl/>
        </w:rPr>
        <w:t>طير</w:t>
      </w:r>
      <w:r w:rsidR="00890B95" w:rsidRPr="00F6403A">
        <w:rPr>
          <w:rFonts w:ascii="Simplified Arabic" w:hAnsi="Simplified Arabic" w:cs="Simplified Arabic"/>
          <w:b/>
          <w:color w:val="000000" w:themeColor="text1"/>
          <w:szCs w:val="22"/>
          <w:rtl/>
        </w:rPr>
        <w:t>ان</w:t>
      </w:r>
      <w:r w:rsidR="002F7475" w:rsidRPr="00F6403A">
        <w:rPr>
          <w:rFonts w:ascii="Simplified Arabic" w:hAnsi="Simplified Arabic" w:cs="Simplified Arabic"/>
          <w:b/>
          <w:color w:val="000000" w:themeColor="text1"/>
          <w:szCs w:val="22"/>
          <w:rtl/>
        </w:rPr>
        <w:t xml:space="preserve"> بسرعة تزيد عن 500 كم / ساعة</w:t>
      </w:r>
      <w:r w:rsidR="00890B95" w:rsidRPr="00F6403A">
        <w:rPr>
          <w:rFonts w:ascii="Simplified Arabic" w:hAnsi="Simplified Arabic" w:cs="Simplified Arabic"/>
          <w:b/>
          <w:color w:val="000000" w:themeColor="text1"/>
          <w:szCs w:val="22"/>
          <w:rtl/>
        </w:rPr>
        <w:t>، و</w:t>
      </w:r>
      <w:r w:rsidR="002F7475" w:rsidRPr="00F6403A">
        <w:rPr>
          <w:rFonts w:ascii="Simplified Arabic" w:hAnsi="Simplified Arabic" w:cs="Simplified Arabic"/>
          <w:b/>
          <w:color w:val="000000" w:themeColor="text1"/>
          <w:szCs w:val="22"/>
          <w:rtl/>
        </w:rPr>
        <w:t>يبلغ مداها حوالي 1</w:t>
      </w:r>
      <w:r w:rsidR="00B669B6" w:rsidRPr="00F6403A">
        <w:rPr>
          <w:rFonts w:ascii="Simplified Arabic" w:hAnsi="Simplified Arabic" w:cs="Simplified Arabic"/>
          <w:b/>
          <w:color w:val="000000" w:themeColor="text1"/>
          <w:szCs w:val="22"/>
          <w:rtl/>
        </w:rPr>
        <w:t>,</w:t>
      </w:r>
      <w:r w:rsidR="002F7475" w:rsidRPr="00F6403A">
        <w:rPr>
          <w:rFonts w:ascii="Simplified Arabic" w:hAnsi="Simplified Arabic" w:cs="Simplified Arabic"/>
          <w:b/>
          <w:color w:val="000000" w:themeColor="text1"/>
          <w:szCs w:val="22"/>
          <w:rtl/>
        </w:rPr>
        <w:t>400 كم، ويزيد إلى أكثر من 2</w:t>
      </w:r>
      <w:r w:rsidR="00B669B6" w:rsidRPr="00F6403A">
        <w:rPr>
          <w:rFonts w:ascii="Simplified Arabic" w:hAnsi="Simplified Arabic" w:cs="Simplified Arabic"/>
          <w:b/>
          <w:color w:val="000000" w:themeColor="text1"/>
          <w:szCs w:val="22"/>
          <w:rtl/>
        </w:rPr>
        <w:t>,</w:t>
      </w:r>
      <w:r w:rsidR="002F7475" w:rsidRPr="00F6403A">
        <w:rPr>
          <w:rFonts w:ascii="Simplified Arabic" w:hAnsi="Simplified Arabic" w:cs="Simplified Arabic"/>
          <w:b/>
          <w:color w:val="000000" w:themeColor="text1"/>
          <w:szCs w:val="22"/>
          <w:rtl/>
        </w:rPr>
        <w:t xml:space="preserve">000 كم </w:t>
      </w:r>
      <w:r w:rsidR="00643FF7" w:rsidRPr="00F6403A">
        <w:rPr>
          <w:rFonts w:ascii="Simplified Arabic" w:hAnsi="Simplified Arabic" w:cs="Simplified Arabic"/>
          <w:b/>
          <w:color w:val="000000" w:themeColor="text1"/>
          <w:szCs w:val="22"/>
          <w:rtl/>
        </w:rPr>
        <w:t>باستخدام</w:t>
      </w:r>
      <w:r w:rsidR="002F7475" w:rsidRPr="00F6403A">
        <w:rPr>
          <w:rFonts w:ascii="Simplified Arabic" w:hAnsi="Simplified Arabic" w:cs="Simplified Arabic"/>
          <w:b/>
          <w:color w:val="000000" w:themeColor="text1"/>
          <w:szCs w:val="22"/>
          <w:rtl/>
        </w:rPr>
        <w:t xml:space="preserve"> خزانات </w:t>
      </w:r>
      <w:r w:rsidR="00890B95" w:rsidRPr="00F6403A">
        <w:rPr>
          <w:rFonts w:ascii="Simplified Arabic" w:hAnsi="Simplified Arabic" w:cs="Simplified Arabic"/>
          <w:b/>
          <w:color w:val="000000" w:themeColor="text1"/>
          <w:szCs w:val="22"/>
          <w:rtl/>
        </w:rPr>
        <w:t xml:space="preserve">خارجية </w:t>
      </w:r>
      <w:r w:rsidR="001F2109" w:rsidRPr="00F6403A">
        <w:rPr>
          <w:rFonts w:ascii="Simplified Arabic" w:hAnsi="Simplified Arabic" w:cs="Simplified Arabic"/>
          <w:b/>
          <w:color w:val="000000" w:themeColor="text1"/>
          <w:szCs w:val="22"/>
          <w:rtl/>
        </w:rPr>
        <w:t>احتياطية</w:t>
      </w:r>
      <w:r w:rsidR="00890B95" w:rsidRPr="00F6403A">
        <w:rPr>
          <w:rFonts w:ascii="Simplified Arabic" w:hAnsi="Simplified Arabic" w:cs="Simplified Arabic"/>
          <w:b/>
          <w:color w:val="000000" w:themeColor="text1"/>
          <w:szCs w:val="22"/>
          <w:rtl/>
        </w:rPr>
        <w:t>.</w:t>
      </w:r>
    </w:p>
    <w:p w14:paraId="5A57F199" w14:textId="77777777" w:rsidR="00F429A3" w:rsidRPr="00F6403A" w:rsidRDefault="00F429A3" w:rsidP="00F6403A">
      <w:pPr>
        <w:bidi/>
        <w:spacing w:line="276" w:lineRule="auto"/>
        <w:jc w:val="both"/>
        <w:rPr>
          <w:rFonts w:ascii="Simplified Arabic" w:hAnsi="Simplified Arabic" w:cs="Simplified Arabic"/>
          <w:b/>
          <w:color w:val="000000" w:themeColor="text1"/>
          <w:szCs w:val="22"/>
          <w:rtl/>
          <w:lang w:val="en-US"/>
        </w:rPr>
      </w:pPr>
    </w:p>
    <w:p w14:paraId="6A71EE48" w14:textId="0B5C14CD" w:rsidR="00A904B5" w:rsidRPr="00F6403A" w:rsidRDefault="00E42199" w:rsidP="00F6403A">
      <w:pPr>
        <w:bidi/>
        <w:spacing w:line="276" w:lineRule="auto"/>
        <w:ind w:left="-558"/>
        <w:jc w:val="both"/>
        <w:rPr>
          <w:rFonts w:ascii="Simplified Arabic" w:hAnsi="Simplified Arabic" w:cs="Simplified Arabic"/>
          <w:b/>
          <w:color w:val="000000" w:themeColor="text1"/>
          <w:szCs w:val="22"/>
          <w:rtl/>
        </w:rPr>
      </w:pPr>
      <w:r w:rsidRPr="00F6403A">
        <w:rPr>
          <w:rFonts w:ascii="Simplified Arabic" w:hAnsi="Simplified Arabic" w:cs="Simplified Arabic"/>
          <w:b/>
          <w:color w:val="000000" w:themeColor="text1"/>
          <w:szCs w:val="22"/>
          <w:rtl/>
        </w:rPr>
        <w:t>وضمن رؤي</w:t>
      </w:r>
      <w:r w:rsidR="00FD6E60" w:rsidRPr="00F6403A">
        <w:rPr>
          <w:rFonts w:ascii="Simplified Arabic" w:hAnsi="Simplified Arabic" w:cs="Simplified Arabic"/>
          <w:b/>
          <w:color w:val="000000" w:themeColor="text1"/>
          <w:szCs w:val="22"/>
          <w:rtl/>
        </w:rPr>
        <w:t>تها</w:t>
      </w:r>
      <w:r w:rsidRPr="00F6403A">
        <w:rPr>
          <w:rFonts w:ascii="Simplified Arabic" w:hAnsi="Simplified Arabic" w:cs="Simplified Arabic"/>
          <w:b/>
          <w:color w:val="000000" w:themeColor="text1"/>
          <w:szCs w:val="22"/>
          <w:rtl/>
        </w:rPr>
        <w:t xml:space="preserve"> ال</w:t>
      </w:r>
      <w:r w:rsidR="00FD6E60" w:rsidRPr="00F6403A">
        <w:rPr>
          <w:rFonts w:ascii="Simplified Arabic" w:hAnsi="Simplified Arabic" w:cs="Simplified Arabic"/>
          <w:b/>
          <w:color w:val="000000" w:themeColor="text1"/>
          <w:szCs w:val="22"/>
          <w:rtl/>
        </w:rPr>
        <w:t>ا</w:t>
      </w:r>
      <w:r w:rsidRPr="00F6403A">
        <w:rPr>
          <w:rFonts w:ascii="Simplified Arabic" w:hAnsi="Simplified Arabic" w:cs="Simplified Arabic"/>
          <w:b/>
          <w:color w:val="000000" w:themeColor="text1"/>
          <w:szCs w:val="22"/>
          <w:rtl/>
        </w:rPr>
        <w:t xml:space="preserve">ستراتيجية للطيران الحضري </w:t>
      </w:r>
      <w:r w:rsidR="005B51B9" w:rsidRPr="00F6403A">
        <w:rPr>
          <w:rFonts w:ascii="Simplified Arabic" w:hAnsi="Simplified Arabic" w:cs="Simplified Arabic"/>
          <w:b/>
          <w:color w:val="000000" w:themeColor="text1"/>
          <w:szCs w:val="22"/>
          <w:rtl/>
        </w:rPr>
        <w:t>خلال</w:t>
      </w:r>
      <w:r w:rsidRPr="00F6403A">
        <w:rPr>
          <w:rFonts w:ascii="Simplified Arabic" w:hAnsi="Simplified Arabic" w:cs="Simplified Arabic"/>
          <w:b/>
          <w:color w:val="000000" w:themeColor="text1"/>
          <w:szCs w:val="22"/>
          <w:rtl/>
        </w:rPr>
        <w:t xml:space="preserve"> المستقبل القريب، قامت شركة ليوناردو </w:t>
      </w:r>
      <w:r w:rsidR="00F808DF" w:rsidRPr="00F6403A">
        <w:rPr>
          <w:rFonts w:ascii="Simplified Arabic" w:hAnsi="Simplified Arabic" w:cs="Simplified Arabic"/>
          <w:b/>
          <w:color w:val="000000" w:themeColor="text1"/>
          <w:szCs w:val="22"/>
          <w:rtl/>
        </w:rPr>
        <w:t>–</w:t>
      </w:r>
      <w:r w:rsidRPr="00F6403A">
        <w:rPr>
          <w:rFonts w:ascii="Simplified Arabic" w:hAnsi="Simplified Arabic" w:cs="Simplified Arabic"/>
          <w:b/>
          <w:color w:val="000000" w:themeColor="text1"/>
          <w:szCs w:val="22"/>
          <w:rtl/>
        </w:rPr>
        <w:t xml:space="preserve"> </w:t>
      </w:r>
      <w:r w:rsidR="00F808DF" w:rsidRPr="00F6403A">
        <w:rPr>
          <w:rFonts w:ascii="Simplified Arabic" w:hAnsi="Simplified Arabic" w:cs="Simplified Arabic"/>
          <w:b/>
          <w:color w:val="000000" w:themeColor="text1"/>
          <w:szCs w:val="22"/>
          <w:rtl/>
        </w:rPr>
        <w:t xml:space="preserve">بالتعاون </w:t>
      </w:r>
      <w:r w:rsidRPr="00F6403A">
        <w:rPr>
          <w:rFonts w:ascii="Simplified Arabic" w:hAnsi="Simplified Arabic" w:cs="Simplified Arabic"/>
          <w:b/>
          <w:color w:val="000000" w:themeColor="text1"/>
          <w:szCs w:val="22"/>
          <w:rtl/>
        </w:rPr>
        <w:t>مع شريكها</w:t>
      </w:r>
      <w:r w:rsidR="00982BB7" w:rsidRPr="00F6403A">
        <w:rPr>
          <w:rFonts w:ascii="Simplified Arabic" w:hAnsi="Simplified Arabic" w:cs="Simplified Arabic"/>
          <w:b/>
          <w:color w:val="000000" w:themeColor="text1"/>
          <w:szCs w:val="22"/>
          <w:rtl/>
        </w:rPr>
        <w:t xml:space="preserve"> شركة</w:t>
      </w:r>
      <w:r w:rsidRPr="00F6403A">
        <w:rPr>
          <w:rFonts w:ascii="Simplified Arabic" w:hAnsi="Simplified Arabic" w:cs="Simplified Arabic"/>
          <w:b/>
          <w:color w:val="000000" w:themeColor="text1"/>
          <w:szCs w:val="22"/>
          <w:rtl/>
        </w:rPr>
        <w:t xml:space="preserve"> فالكون لخدمات الطيران - </w:t>
      </w:r>
      <w:r w:rsidR="001C546D" w:rsidRPr="00F6403A">
        <w:rPr>
          <w:rFonts w:ascii="Simplified Arabic" w:hAnsi="Simplified Arabic" w:cs="Simplified Arabic"/>
          <w:b/>
          <w:color w:val="000000" w:themeColor="text1"/>
          <w:szCs w:val="22"/>
          <w:rtl/>
        </w:rPr>
        <w:t>بتشييد</w:t>
      </w:r>
      <w:r w:rsidRPr="00F6403A">
        <w:rPr>
          <w:rFonts w:ascii="Simplified Arabic" w:hAnsi="Simplified Arabic" w:cs="Simplified Arabic"/>
          <w:b/>
          <w:color w:val="000000" w:themeColor="text1"/>
          <w:szCs w:val="22"/>
          <w:rtl/>
        </w:rPr>
        <w:t xml:space="preserve"> محطة هليكوبتر جديدة في موقع </w:t>
      </w:r>
      <w:r w:rsidR="006925C4" w:rsidRPr="00F6403A">
        <w:rPr>
          <w:rFonts w:ascii="Simplified Arabic" w:hAnsi="Simplified Arabic" w:cs="Simplified Arabic"/>
          <w:b/>
          <w:color w:val="000000" w:themeColor="text1"/>
          <w:szCs w:val="22"/>
          <w:rtl/>
        </w:rPr>
        <w:t>ال</w:t>
      </w:r>
      <w:r w:rsidRPr="00F6403A">
        <w:rPr>
          <w:rFonts w:ascii="Simplified Arabic" w:hAnsi="Simplified Arabic" w:cs="Simplified Arabic"/>
          <w:b/>
          <w:color w:val="000000" w:themeColor="text1"/>
          <w:szCs w:val="22"/>
          <w:rtl/>
        </w:rPr>
        <w:t>معرض،</w:t>
      </w:r>
      <w:r w:rsidR="00F13712" w:rsidRPr="00F6403A">
        <w:rPr>
          <w:rFonts w:ascii="Simplified Arabic" w:hAnsi="Simplified Arabic" w:cs="Simplified Arabic"/>
          <w:b/>
          <w:color w:val="000000" w:themeColor="text1"/>
          <w:szCs w:val="22"/>
          <w:rtl/>
        </w:rPr>
        <w:t xml:space="preserve"> </w:t>
      </w:r>
      <w:r w:rsidR="00E74B09" w:rsidRPr="00F6403A">
        <w:rPr>
          <w:rFonts w:ascii="Simplified Arabic" w:hAnsi="Simplified Arabic" w:cs="Simplified Arabic"/>
          <w:b/>
          <w:color w:val="000000" w:themeColor="text1"/>
          <w:szCs w:val="22"/>
          <w:rtl/>
        </w:rPr>
        <w:t>ما يجعلها</w:t>
      </w:r>
      <w:r w:rsidR="00F6002F" w:rsidRPr="00F6403A">
        <w:rPr>
          <w:rFonts w:ascii="Simplified Arabic" w:hAnsi="Simplified Arabic" w:cs="Simplified Arabic"/>
          <w:b/>
          <w:color w:val="000000" w:themeColor="text1"/>
          <w:szCs w:val="22"/>
          <w:rtl/>
        </w:rPr>
        <w:t xml:space="preserve"> أحدث التطورات</w:t>
      </w:r>
      <w:r w:rsidRPr="00F6403A">
        <w:rPr>
          <w:rFonts w:ascii="Simplified Arabic" w:hAnsi="Simplified Arabic" w:cs="Simplified Arabic"/>
          <w:b/>
          <w:color w:val="000000" w:themeColor="text1"/>
          <w:szCs w:val="22"/>
          <w:rtl/>
        </w:rPr>
        <w:t xml:space="preserve"> </w:t>
      </w:r>
      <w:r w:rsidR="00E74B09" w:rsidRPr="00F6403A">
        <w:rPr>
          <w:rFonts w:ascii="Simplified Arabic" w:hAnsi="Simplified Arabic" w:cs="Simplified Arabic"/>
          <w:b/>
          <w:color w:val="000000" w:themeColor="text1"/>
          <w:szCs w:val="22"/>
          <w:rtl/>
        </w:rPr>
        <w:t xml:space="preserve">في مجال </w:t>
      </w:r>
      <w:r w:rsidRPr="00F6403A">
        <w:rPr>
          <w:rFonts w:ascii="Simplified Arabic" w:hAnsi="Simplified Arabic" w:cs="Simplified Arabic"/>
          <w:b/>
          <w:color w:val="000000" w:themeColor="text1"/>
          <w:szCs w:val="22"/>
          <w:rtl/>
        </w:rPr>
        <w:t xml:space="preserve">التنقل العمودي. </w:t>
      </w:r>
      <w:r w:rsidR="00CF4DC5" w:rsidRPr="00F6403A">
        <w:rPr>
          <w:rFonts w:ascii="Simplified Arabic" w:hAnsi="Simplified Arabic" w:cs="Simplified Arabic"/>
          <w:b/>
          <w:color w:val="000000" w:themeColor="text1"/>
          <w:szCs w:val="22"/>
          <w:rtl/>
        </w:rPr>
        <w:t xml:space="preserve">وقد </w:t>
      </w:r>
      <w:r w:rsidRPr="00F6403A">
        <w:rPr>
          <w:rFonts w:ascii="Simplified Arabic" w:hAnsi="Simplified Arabic" w:cs="Simplified Arabic"/>
          <w:b/>
          <w:color w:val="000000" w:themeColor="text1"/>
          <w:szCs w:val="22"/>
          <w:rtl/>
        </w:rPr>
        <w:t xml:space="preserve">تم تصميم </w:t>
      </w:r>
      <w:r w:rsidR="00477995" w:rsidRPr="00F6403A">
        <w:rPr>
          <w:rFonts w:ascii="Simplified Arabic" w:hAnsi="Simplified Arabic" w:cs="Simplified Arabic"/>
          <w:b/>
          <w:color w:val="000000" w:themeColor="text1"/>
          <w:szCs w:val="22"/>
          <w:rtl/>
        </w:rPr>
        <w:t>مبنى الركاب المشيد من مواد مستدامة</w:t>
      </w:r>
      <w:r w:rsidRPr="00F6403A">
        <w:rPr>
          <w:rFonts w:ascii="Simplified Arabic" w:hAnsi="Simplified Arabic" w:cs="Simplified Arabic"/>
          <w:b/>
          <w:color w:val="000000" w:themeColor="text1"/>
          <w:szCs w:val="22"/>
          <w:rtl/>
        </w:rPr>
        <w:t xml:space="preserve"> </w:t>
      </w:r>
      <w:r w:rsidR="00477995" w:rsidRPr="00F6403A">
        <w:rPr>
          <w:rFonts w:ascii="Simplified Arabic" w:hAnsi="Simplified Arabic" w:cs="Simplified Arabic"/>
          <w:b/>
          <w:color w:val="000000" w:themeColor="text1"/>
          <w:szCs w:val="22"/>
          <w:rtl/>
        </w:rPr>
        <w:t xml:space="preserve">ليحتضن </w:t>
      </w:r>
      <w:r w:rsidR="001B2CB2" w:rsidRPr="00F6403A">
        <w:rPr>
          <w:rFonts w:ascii="Simplified Arabic" w:hAnsi="Simplified Arabic" w:cs="Simplified Arabic"/>
          <w:b/>
          <w:color w:val="000000" w:themeColor="text1"/>
          <w:szCs w:val="22"/>
          <w:rtl/>
        </w:rPr>
        <w:t>الصالات وا</w:t>
      </w:r>
      <w:r w:rsidR="00092F4B" w:rsidRPr="00F6403A">
        <w:rPr>
          <w:rFonts w:ascii="Simplified Arabic" w:hAnsi="Simplified Arabic" w:cs="Simplified Arabic"/>
          <w:b/>
          <w:color w:val="000000" w:themeColor="text1"/>
          <w:szCs w:val="22"/>
          <w:rtl/>
        </w:rPr>
        <w:t>لأنشطة التجارية والثقافية</w:t>
      </w:r>
      <w:r w:rsidR="00477995" w:rsidRPr="00F6403A">
        <w:rPr>
          <w:rFonts w:ascii="Simplified Arabic" w:hAnsi="Simplified Arabic" w:cs="Simplified Arabic"/>
          <w:b/>
          <w:color w:val="000000" w:themeColor="text1"/>
          <w:szCs w:val="22"/>
          <w:rtl/>
        </w:rPr>
        <w:t>، وهو قابلٌ ل</w:t>
      </w:r>
      <w:r w:rsidRPr="00F6403A">
        <w:rPr>
          <w:rFonts w:ascii="Simplified Arabic" w:hAnsi="Simplified Arabic" w:cs="Simplified Arabic"/>
          <w:b/>
          <w:color w:val="000000" w:themeColor="text1"/>
          <w:szCs w:val="22"/>
          <w:rtl/>
        </w:rPr>
        <w:t xml:space="preserve">إعادة </w:t>
      </w:r>
      <w:r w:rsidR="00477995" w:rsidRPr="00F6403A">
        <w:rPr>
          <w:rFonts w:ascii="Simplified Arabic" w:hAnsi="Simplified Arabic" w:cs="Simplified Arabic"/>
          <w:b/>
          <w:color w:val="000000" w:themeColor="text1"/>
          <w:szCs w:val="22"/>
          <w:rtl/>
        </w:rPr>
        <w:t>ال</w:t>
      </w:r>
      <w:r w:rsidRPr="00F6403A">
        <w:rPr>
          <w:rFonts w:ascii="Simplified Arabic" w:hAnsi="Simplified Arabic" w:cs="Simplified Arabic"/>
          <w:b/>
          <w:color w:val="000000" w:themeColor="text1"/>
          <w:szCs w:val="22"/>
          <w:rtl/>
        </w:rPr>
        <w:t xml:space="preserve">تصميم </w:t>
      </w:r>
      <w:r w:rsidR="00477995" w:rsidRPr="00F6403A">
        <w:rPr>
          <w:rFonts w:ascii="Simplified Arabic" w:hAnsi="Simplified Arabic" w:cs="Simplified Arabic"/>
          <w:b/>
          <w:color w:val="000000" w:themeColor="text1"/>
          <w:szCs w:val="22"/>
          <w:rtl/>
        </w:rPr>
        <w:t>وال</w:t>
      </w:r>
      <w:r w:rsidRPr="00F6403A">
        <w:rPr>
          <w:rFonts w:ascii="Simplified Arabic" w:hAnsi="Simplified Arabic" w:cs="Simplified Arabic"/>
          <w:b/>
          <w:color w:val="000000" w:themeColor="text1"/>
          <w:szCs w:val="22"/>
          <w:rtl/>
        </w:rPr>
        <w:t>تخصيص بسهولة</w:t>
      </w:r>
      <w:r w:rsidR="00AD43B2" w:rsidRPr="00F6403A">
        <w:rPr>
          <w:rFonts w:ascii="Simplified Arabic" w:hAnsi="Simplified Arabic" w:cs="Simplified Arabic"/>
          <w:b/>
          <w:color w:val="000000" w:themeColor="text1"/>
          <w:szCs w:val="22"/>
          <w:rtl/>
        </w:rPr>
        <w:t xml:space="preserve"> وفقاً ل</w:t>
      </w:r>
      <w:r w:rsidRPr="00F6403A">
        <w:rPr>
          <w:rFonts w:ascii="Simplified Arabic" w:hAnsi="Simplified Arabic" w:cs="Simplified Arabic"/>
          <w:b/>
          <w:color w:val="000000" w:themeColor="text1"/>
          <w:szCs w:val="22"/>
          <w:rtl/>
        </w:rPr>
        <w:t>احتياجات النقل الحضري</w:t>
      </w:r>
      <w:r w:rsidR="00AD43B2" w:rsidRPr="00F6403A">
        <w:rPr>
          <w:rFonts w:ascii="Simplified Arabic" w:hAnsi="Simplified Arabic" w:cs="Simplified Arabic"/>
          <w:b/>
          <w:color w:val="000000" w:themeColor="text1"/>
          <w:szCs w:val="22"/>
          <w:rtl/>
        </w:rPr>
        <w:t xml:space="preserve"> في المنطقة التي يخدمها هذا المبنى</w:t>
      </w:r>
      <w:r w:rsidRPr="00F6403A">
        <w:rPr>
          <w:rFonts w:ascii="Simplified Arabic" w:hAnsi="Simplified Arabic" w:cs="Simplified Arabic"/>
          <w:b/>
          <w:color w:val="000000" w:themeColor="text1"/>
          <w:szCs w:val="22"/>
          <w:rtl/>
        </w:rPr>
        <w:t>.</w:t>
      </w:r>
    </w:p>
    <w:p w14:paraId="79AFEC21" w14:textId="76D58F5A" w:rsidR="009615EC" w:rsidRPr="00F6403A" w:rsidRDefault="009615EC" w:rsidP="0001097E">
      <w:pPr>
        <w:bidi/>
        <w:spacing w:line="276" w:lineRule="auto"/>
        <w:ind w:left="-567"/>
        <w:jc w:val="both"/>
        <w:rPr>
          <w:rFonts w:ascii="Simplified Arabic" w:hAnsi="Simplified Arabic" w:cs="Simplified Arabic"/>
          <w:b/>
          <w:color w:val="000000" w:themeColor="text1"/>
          <w:szCs w:val="22"/>
          <w:rtl/>
          <w:lang w:val="en-US"/>
        </w:rPr>
      </w:pPr>
    </w:p>
    <w:p w14:paraId="79E96255" w14:textId="244DFA90" w:rsidR="009615EC" w:rsidRPr="00F6403A" w:rsidRDefault="009615EC" w:rsidP="0001097E">
      <w:pPr>
        <w:bidi/>
        <w:spacing w:line="276" w:lineRule="auto"/>
        <w:ind w:left="-567"/>
        <w:jc w:val="both"/>
        <w:rPr>
          <w:rFonts w:ascii="Simplified Arabic" w:hAnsi="Simplified Arabic" w:cs="Simplified Arabic"/>
          <w:b/>
          <w:color w:val="000000" w:themeColor="text1"/>
          <w:szCs w:val="22"/>
          <w:rtl/>
        </w:rPr>
      </w:pPr>
      <w:r w:rsidRPr="00F6403A">
        <w:rPr>
          <w:rFonts w:ascii="Simplified Arabic" w:hAnsi="Simplified Arabic" w:cs="Simplified Arabic"/>
          <w:b/>
          <w:color w:val="000000" w:themeColor="text1"/>
          <w:szCs w:val="22"/>
          <w:rtl/>
        </w:rPr>
        <w:t xml:space="preserve">وقد برز اسم ليوناردو </w:t>
      </w:r>
      <w:r w:rsidR="00DD607F" w:rsidRPr="00F6403A">
        <w:rPr>
          <w:rFonts w:ascii="Simplified Arabic" w:hAnsi="Simplified Arabic" w:cs="Simplified Arabic"/>
          <w:b/>
          <w:color w:val="000000" w:themeColor="text1"/>
          <w:szCs w:val="22"/>
          <w:rtl/>
        </w:rPr>
        <w:t>في</w:t>
      </w:r>
      <w:r w:rsidRPr="00F6403A">
        <w:rPr>
          <w:rFonts w:ascii="Simplified Arabic" w:hAnsi="Simplified Arabic" w:cs="Simplified Arabic"/>
          <w:b/>
          <w:color w:val="000000" w:themeColor="text1"/>
          <w:szCs w:val="22"/>
          <w:rtl/>
        </w:rPr>
        <w:t xml:space="preserve"> الفيلم الوثائقي "سابر </w:t>
      </w:r>
      <w:r w:rsidR="00A84107" w:rsidRPr="00F6403A">
        <w:rPr>
          <w:rFonts w:ascii="Simplified Arabic" w:hAnsi="Simplified Arabic" w:cs="Simplified Arabic"/>
          <w:b/>
          <w:color w:val="000000" w:themeColor="text1"/>
          <w:szCs w:val="22"/>
          <w:rtl/>
        </w:rPr>
        <w:t>فاري</w:t>
      </w:r>
      <w:r w:rsidRPr="00F6403A">
        <w:rPr>
          <w:rFonts w:ascii="Simplified Arabic" w:hAnsi="Simplified Arabic" w:cs="Simplified Arabic"/>
          <w:b/>
          <w:color w:val="000000" w:themeColor="text1"/>
          <w:szCs w:val="22"/>
          <w:rtl/>
        </w:rPr>
        <w:t xml:space="preserve">" للمخرج </w:t>
      </w:r>
      <w:r w:rsidR="00A84107" w:rsidRPr="00F6403A">
        <w:rPr>
          <w:rFonts w:ascii="Simplified Arabic" w:hAnsi="Simplified Arabic" w:cs="Simplified Arabic"/>
          <w:b/>
          <w:color w:val="000000" w:themeColor="text1"/>
          <w:szCs w:val="22"/>
          <w:rtl/>
        </w:rPr>
        <w:t xml:space="preserve">غابرييلي سالفاتورس </w:t>
      </w:r>
      <w:r w:rsidRPr="00F6403A">
        <w:rPr>
          <w:rFonts w:ascii="Simplified Arabic" w:hAnsi="Simplified Arabic" w:cs="Simplified Arabic"/>
          <w:b/>
          <w:color w:val="000000" w:themeColor="text1"/>
          <w:szCs w:val="22"/>
          <w:rtl/>
        </w:rPr>
        <w:t>الحائز على جائزة الأوسكار، والذي يستعرض الحرف والصناعات الإيطالية التي تعرف بتميزها وريادتها</w:t>
      </w:r>
      <w:r w:rsidR="00E10130" w:rsidRPr="00F6403A">
        <w:rPr>
          <w:rFonts w:ascii="Simplified Arabic" w:hAnsi="Simplified Arabic" w:cs="Simplified Arabic"/>
          <w:b/>
          <w:color w:val="000000" w:themeColor="text1"/>
          <w:szCs w:val="22"/>
          <w:rtl/>
        </w:rPr>
        <w:t xml:space="preserve">. ومن المقرر أن </w:t>
      </w:r>
      <w:r w:rsidR="00F73123" w:rsidRPr="00F6403A">
        <w:rPr>
          <w:rFonts w:ascii="Simplified Arabic" w:hAnsi="Simplified Arabic" w:cs="Simplified Arabic"/>
          <w:b/>
          <w:color w:val="000000" w:themeColor="text1"/>
          <w:szCs w:val="22"/>
          <w:rtl/>
        </w:rPr>
        <w:t xml:space="preserve">يعرض الفيلم الوثائقي </w:t>
      </w:r>
      <w:r w:rsidRPr="00F6403A">
        <w:rPr>
          <w:rFonts w:ascii="Simplified Arabic" w:hAnsi="Simplified Arabic" w:cs="Simplified Arabic"/>
          <w:b/>
          <w:color w:val="000000" w:themeColor="text1"/>
          <w:szCs w:val="22"/>
          <w:rtl/>
        </w:rPr>
        <w:t xml:space="preserve">في منطقة </w:t>
      </w:r>
      <w:r w:rsidR="00ED21B3" w:rsidRPr="00F6403A">
        <w:rPr>
          <w:rFonts w:ascii="Simplified Arabic" w:hAnsi="Simplified Arabic" w:cs="Simplified Arabic"/>
          <w:b/>
          <w:color w:val="000000" w:themeColor="text1"/>
          <w:szCs w:val="22"/>
          <w:rtl/>
        </w:rPr>
        <w:t>خاصة</w:t>
      </w:r>
      <w:r w:rsidRPr="00F6403A">
        <w:rPr>
          <w:rFonts w:ascii="Simplified Arabic" w:hAnsi="Simplified Arabic" w:cs="Simplified Arabic"/>
          <w:b/>
          <w:color w:val="000000" w:themeColor="text1"/>
          <w:szCs w:val="22"/>
          <w:rtl/>
        </w:rPr>
        <w:t xml:space="preserve"> داخل الجناح الإيطالي بالمعرض</w:t>
      </w:r>
      <w:r w:rsidR="00E87AEA" w:rsidRPr="00F6403A">
        <w:rPr>
          <w:rFonts w:ascii="Simplified Arabic" w:hAnsi="Simplified Arabic" w:cs="Simplified Arabic"/>
          <w:b/>
          <w:color w:val="000000" w:themeColor="text1"/>
          <w:szCs w:val="22"/>
          <w:rtl/>
        </w:rPr>
        <w:t xml:space="preserve">. الفيلم من إنتاج </w:t>
      </w:r>
      <w:r w:rsidRPr="00F6403A">
        <w:rPr>
          <w:rFonts w:ascii="Simplified Arabic" w:hAnsi="Simplified Arabic" w:cs="Simplified Arabic"/>
          <w:b/>
          <w:color w:val="000000" w:themeColor="text1"/>
          <w:szCs w:val="22"/>
          <w:rtl/>
        </w:rPr>
        <w:t>إنديانا برودكشن</w:t>
      </w:r>
      <w:r w:rsidR="00E433D4" w:rsidRPr="00F6403A">
        <w:rPr>
          <w:rFonts w:ascii="Simplified Arabic" w:hAnsi="Simplified Arabic" w:cs="Simplified Arabic"/>
          <w:b/>
          <w:color w:val="000000" w:themeColor="text1"/>
          <w:szCs w:val="22"/>
          <w:rtl/>
        </w:rPr>
        <w:t>، ويتضمن مشاهد مثيرة ل</w:t>
      </w:r>
      <w:r w:rsidR="00E9670D" w:rsidRPr="00F6403A">
        <w:rPr>
          <w:rFonts w:ascii="Simplified Arabic" w:hAnsi="Simplified Arabic" w:cs="Simplified Arabic"/>
          <w:b/>
          <w:color w:val="000000" w:themeColor="text1"/>
          <w:szCs w:val="22"/>
          <w:rtl/>
        </w:rPr>
        <w:t>ل</w:t>
      </w:r>
      <w:r w:rsidR="00E433D4" w:rsidRPr="00F6403A">
        <w:rPr>
          <w:rFonts w:ascii="Simplified Arabic" w:hAnsi="Simplified Arabic" w:cs="Simplified Arabic"/>
          <w:b/>
          <w:color w:val="000000" w:themeColor="text1"/>
          <w:szCs w:val="22"/>
          <w:rtl/>
        </w:rPr>
        <w:t>مص</w:t>
      </w:r>
      <w:r w:rsidRPr="00F6403A">
        <w:rPr>
          <w:rFonts w:ascii="Simplified Arabic" w:hAnsi="Simplified Arabic" w:cs="Simplified Arabic"/>
          <w:b/>
          <w:color w:val="000000" w:themeColor="text1"/>
          <w:szCs w:val="22"/>
          <w:rtl/>
        </w:rPr>
        <w:t>انع</w:t>
      </w:r>
      <w:r w:rsidR="00E9670D" w:rsidRPr="00F6403A">
        <w:rPr>
          <w:rFonts w:ascii="Simplified Arabic" w:hAnsi="Simplified Arabic" w:cs="Simplified Arabic"/>
          <w:b/>
          <w:color w:val="000000" w:themeColor="text1"/>
          <w:szCs w:val="22"/>
          <w:rtl/>
        </w:rPr>
        <w:t xml:space="preserve"> التابعة</w:t>
      </w:r>
      <w:r w:rsidRPr="00F6403A">
        <w:rPr>
          <w:rFonts w:ascii="Simplified Arabic" w:hAnsi="Simplified Arabic" w:cs="Simplified Arabic"/>
          <w:b/>
          <w:color w:val="000000" w:themeColor="text1"/>
          <w:szCs w:val="22"/>
          <w:rtl/>
        </w:rPr>
        <w:t xml:space="preserve"> </w:t>
      </w:r>
      <w:r w:rsidR="00E9670D" w:rsidRPr="00F6403A">
        <w:rPr>
          <w:rFonts w:ascii="Simplified Arabic" w:hAnsi="Simplified Arabic" w:cs="Simplified Arabic"/>
          <w:b/>
          <w:color w:val="000000" w:themeColor="text1"/>
          <w:szCs w:val="22"/>
          <w:rtl/>
        </w:rPr>
        <w:t>ل</w:t>
      </w:r>
      <w:r w:rsidRPr="00F6403A">
        <w:rPr>
          <w:rFonts w:ascii="Simplified Arabic" w:hAnsi="Simplified Arabic" w:cs="Simplified Arabic"/>
          <w:b/>
          <w:color w:val="000000" w:themeColor="text1"/>
          <w:szCs w:val="22"/>
          <w:rtl/>
        </w:rPr>
        <w:t>مجموعة ليوناردو، ا</w:t>
      </w:r>
      <w:r w:rsidR="00E433D4" w:rsidRPr="00F6403A">
        <w:rPr>
          <w:rFonts w:ascii="Simplified Arabic" w:hAnsi="Simplified Arabic" w:cs="Simplified Arabic"/>
          <w:b/>
          <w:color w:val="000000" w:themeColor="text1"/>
          <w:szCs w:val="22"/>
          <w:rtl/>
        </w:rPr>
        <w:t>لتي تعد رائدة الابتكار في إيطاليا</w:t>
      </w:r>
      <w:r w:rsidR="00E9670D" w:rsidRPr="00F6403A">
        <w:rPr>
          <w:rFonts w:ascii="Simplified Arabic" w:hAnsi="Simplified Arabic" w:cs="Simplified Arabic"/>
          <w:b/>
          <w:color w:val="000000" w:themeColor="text1"/>
          <w:szCs w:val="22"/>
          <w:rtl/>
        </w:rPr>
        <w:t>، ومن أهمها</w:t>
      </w:r>
      <w:r w:rsidRPr="00F6403A">
        <w:rPr>
          <w:rFonts w:ascii="Simplified Arabic" w:hAnsi="Simplified Arabic" w:cs="Simplified Arabic"/>
          <w:b/>
          <w:color w:val="000000" w:themeColor="text1"/>
          <w:szCs w:val="22"/>
          <w:rtl/>
        </w:rPr>
        <w:t>:</w:t>
      </w:r>
      <w:r w:rsidR="00E9670D" w:rsidRPr="00F6403A">
        <w:rPr>
          <w:rFonts w:ascii="Simplified Arabic" w:hAnsi="Simplified Arabic" w:cs="Simplified Arabic"/>
          <w:b/>
          <w:color w:val="000000" w:themeColor="text1"/>
          <w:szCs w:val="22"/>
          <w:rtl/>
        </w:rPr>
        <w:t xml:space="preserve"> مصنع</w:t>
      </w:r>
      <w:r w:rsidRPr="00F6403A">
        <w:rPr>
          <w:rFonts w:ascii="Simplified Arabic" w:hAnsi="Simplified Arabic" w:cs="Simplified Arabic"/>
          <w:b/>
          <w:color w:val="000000" w:themeColor="text1"/>
          <w:szCs w:val="22"/>
          <w:rtl/>
        </w:rPr>
        <w:t xml:space="preserve"> نيرفيانو (</w:t>
      </w:r>
      <w:r w:rsidRPr="00F6403A">
        <w:rPr>
          <w:rFonts w:ascii="Simplified Arabic" w:hAnsi="Simplified Arabic" w:cs="Simplified Arabic"/>
          <w:bCs/>
          <w:color w:val="000000" w:themeColor="text1"/>
          <w:szCs w:val="22"/>
        </w:rPr>
        <w:t>MI</w:t>
      </w:r>
      <w:r w:rsidRPr="00F6403A">
        <w:rPr>
          <w:rFonts w:ascii="Simplified Arabic" w:hAnsi="Simplified Arabic" w:cs="Simplified Arabic"/>
          <w:b/>
          <w:color w:val="000000" w:themeColor="text1"/>
          <w:szCs w:val="22"/>
          <w:rtl/>
        </w:rPr>
        <w:t>)</w:t>
      </w:r>
      <w:r w:rsidR="00E9670D" w:rsidRPr="00F6403A">
        <w:rPr>
          <w:rFonts w:ascii="Simplified Arabic" w:hAnsi="Simplified Arabic" w:cs="Simplified Arabic"/>
          <w:b/>
          <w:color w:val="000000" w:themeColor="text1"/>
          <w:szCs w:val="22"/>
          <w:rtl/>
        </w:rPr>
        <w:t>، وهو مقر تطوير</w:t>
      </w:r>
      <w:r w:rsidRPr="00F6403A">
        <w:rPr>
          <w:rFonts w:ascii="Simplified Arabic" w:hAnsi="Simplified Arabic" w:cs="Simplified Arabic"/>
          <w:b/>
          <w:color w:val="000000" w:themeColor="text1"/>
          <w:szCs w:val="22"/>
          <w:rtl/>
        </w:rPr>
        <w:t xml:space="preserve"> تقنيات الفضاء العالمي</w:t>
      </w:r>
      <w:r w:rsidR="00E9670D" w:rsidRPr="00F6403A">
        <w:rPr>
          <w:rFonts w:ascii="Simplified Arabic" w:hAnsi="Simplified Arabic" w:cs="Simplified Arabic"/>
          <w:b/>
          <w:color w:val="000000" w:themeColor="text1"/>
          <w:szCs w:val="22"/>
          <w:rtl/>
        </w:rPr>
        <w:t>ة</w:t>
      </w:r>
      <w:r w:rsidRPr="00F6403A">
        <w:rPr>
          <w:rFonts w:ascii="Simplified Arabic" w:hAnsi="Simplified Arabic" w:cs="Simplified Arabic"/>
          <w:b/>
          <w:color w:val="000000" w:themeColor="text1"/>
          <w:szCs w:val="22"/>
          <w:rtl/>
        </w:rPr>
        <w:t xml:space="preserve"> المعروضة في الجناح الإيطالي؛ </w:t>
      </w:r>
      <w:r w:rsidR="00E9670D" w:rsidRPr="00F6403A">
        <w:rPr>
          <w:rFonts w:ascii="Simplified Arabic" w:hAnsi="Simplified Arabic" w:cs="Simplified Arabic"/>
          <w:b/>
          <w:color w:val="000000" w:themeColor="text1"/>
          <w:szCs w:val="22"/>
          <w:rtl/>
        </w:rPr>
        <w:t>ومصنع</w:t>
      </w:r>
      <w:r w:rsidR="002214FC" w:rsidRPr="00F6403A">
        <w:rPr>
          <w:rFonts w:ascii="Simplified Arabic" w:hAnsi="Simplified Arabic" w:cs="Simplified Arabic"/>
          <w:b/>
          <w:color w:val="000000" w:themeColor="text1"/>
          <w:szCs w:val="22"/>
          <w:rtl/>
          <w:lang w:bidi="ar-AE"/>
        </w:rPr>
        <w:t xml:space="preserve"> غروتاليي</w:t>
      </w:r>
      <w:r w:rsidR="00E9670D" w:rsidRPr="00F6403A">
        <w:rPr>
          <w:rFonts w:ascii="Simplified Arabic" w:hAnsi="Simplified Arabic" w:cs="Simplified Arabic"/>
          <w:b/>
          <w:color w:val="000000" w:themeColor="text1"/>
          <w:szCs w:val="22"/>
          <w:rtl/>
        </w:rPr>
        <w:t xml:space="preserve"> </w:t>
      </w:r>
      <w:r w:rsidRPr="00F6403A">
        <w:rPr>
          <w:rFonts w:ascii="Simplified Arabic" w:hAnsi="Simplified Arabic" w:cs="Simplified Arabic"/>
          <w:bCs/>
          <w:color w:val="000000" w:themeColor="text1"/>
          <w:szCs w:val="22"/>
        </w:rPr>
        <w:t>(TA)</w:t>
      </w:r>
      <w:r w:rsidRPr="00F6403A">
        <w:rPr>
          <w:rFonts w:ascii="Simplified Arabic" w:hAnsi="Simplified Arabic" w:cs="Simplified Arabic"/>
          <w:b/>
          <w:color w:val="000000" w:themeColor="text1"/>
          <w:szCs w:val="22"/>
          <w:rtl/>
        </w:rPr>
        <w:t>،</w:t>
      </w:r>
      <w:r w:rsidR="00E9670D" w:rsidRPr="00F6403A">
        <w:rPr>
          <w:rFonts w:ascii="Simplified Arabic" w:hAnsi="Simplified Arabic" w:cs="Simplified Arabic"/>
          <w:b/>
          <w:color w:val="000000" w:themeColor="text1"/>
          <w:szCs w:val="22"/>
          <w:rtl/>
        </w:rPr>
        <w:t xml:space="preserve"> وهو</w:t>
      </w:r>
      <w:r w:rsidRPr="00F6403A">
        <w:rPr>
          <w:rFonts w:ascii="Simplified Arabic" w:hAnsi="Simplified Arabic" w:cs="Simplified Arabic"/>
          <w:b/>
          <w:color w:val="000000" w:themeColor="text1"/>
          <w:szCs w:val="22"/>
          <w:rtl/>
        </w:rPr>
        <w:t xml:space="preserve"> موقع تطوير </w:t>
      </w:r>
      <w:r w:rsidR="00230B3C" w:rsidRPr="00F6403A">
        <w:rPr>
          <w:rFonts w:ascii="Simplified Arabic" w:hAnsi="Simplified Arabic" w:cs="Simplified Arabic"/>
          <w:b/>
          <w:color w:val="000000" w:themeColor="text1"/>
          <w:szCs w:val="22"/>
          <w:rtl/>
        </w:rPr>
        <w:t>هياكل</w:t>
      </w:r>
      <w:r w:rsidRPr="00F6403A">
        <w:rPr>
          <w:rFonts w:ascii="Simplified Arabic" w:hAnsi="Simplified Arabic" w:cs="Simplified Arabic"/>
          <w:b/>
          <w:color w:val="000000" w:themeColor="text1"/>
          <w:szCs w:val="22"/>
          <w:rtl/>
        </w:rPr>
        <w:t xml:space="preserve"> </w:t>
      </w:r>
      <w:r w:rsidR="00230B3C" w:rsidRPr="00F6403A">
        <w:rPr>
          <w:rFonts w:ascii="Simplified Arabic" w:hAnsi="Simplified Arabic" w:cs="Simplified Arabic"/>
          <w:b/>
          <w:color w:val="000000" w:themeColor="text1"/>
          <w:szCs w:val="22"/>
          <w:rtl/>
        </w:rPr>
        <w:t>الطائرات</w:t>
      </w:r>
      <w:r w:rsidRPr="00F6403A">
        <w:rPr>
          <w:rFonts w:ascii="Simplified Arabic" w:hAnsi="Simplified Arabic" w:cs="Simplified Arabic"/>
          <w:b/>
          <w:color w:val="000000" w:themeColor="text1"/>
          <w:szCs w:val="22"/>
          <w:rtl/>
        </w:rPr>
        <w:t xml:space="preserve"> المبتكرة </w:t>
      </w:r>
      <w:r w:rsidR="00230B3C" w:rsidRPr="00F6403A">
        <w:rPr>
          <w:rFonts w:ascii="Simplified Arabic" w:hAnsi="Simplified Arabic" w:cs="Simplified Arabic"/>
          <w:b/>
          <w:color w:val="000000" w:themeColor="text1"/>
          <w:szCs w:val="22"/>
          <w:rtl/>
        </w:rPr>
        <w:t xml:space="preserve">المخصصة </w:t>
      </w:r>
      <w:r w:rsidRPr="00F6403A">
        <w:rPr>
          <w:rFonts w:ascii="Simplified Arabic" w:hAnsi="Simplified Arabic" w:cs="Simplified Arabic"/>
          <w:b/>
          <w:color w:val="000000" w:themeColor="text1"/>
          <w:szCs w:val="22"/>
          <w:rtl/>
        </w:rPr>
        <w:t>للطيران المدني</w:t>
      </w:r>
      <w:r w:rsidR="00230B3C" w:rsidRPr="00F6403A">
        <w:rPr>
          <w:rFonts w:ascii="Simplified Arabic" w:hAnsi="Simplified Arabic" w:cs="Simplified Arabic"/>
          <w:b/>
          <w:color w:val="000000" w:themeColor="text1"/>
          <w:szCs w:val="22"/>
          <w:rtl/>
        </w:rPr>
        <w:t xml:space="preserve">. كذلك، </w:t>
      </w:r>
      <w:r w:rsidRPr="00F6403A">
        <w:rPr>
          <w:rFonts w:ascii="Simplified Arabic" w:hAnsi="Simplified Arabic" w:cs="Simplified Arabic"/>
          <w:b/>
          <w:color w:val="000000" w:themeColor="text1"/>
          <w:szCs w:val="22"/>
          <w:rtl/>
        </w:rPr>
        <w:t>مراكز فو</w:t>
      </w:r>
      <w:r w:rsidR="002214FC" w:rsidRPr="00F6403A">
        <w:rPr>
          <w:rFonts w:ascii="Simplified Arabic" w:hAnsi="Simplified Arabic" w:cs="Simplified Arabic"/>
          <w:b/>
          <w:color w:val="000000" w:themeColor="text1"/>
          <w:szCs w:val="22"/>
          <w:rtl/>
          <w:lang w:bidi="ar-AE"/>
        </w:rPr>
        <w:t>تش</w:t>
      </w:r>
      <w:r w:rsidRPr="00F6403A">
        <w:rPr>
          <w:rFonts w:ascii="Simplified Arabic" w:hAnsi="Simplified Arabic" w:cs="Simplified Arabic"/>
          <w:b/>
          <w:color w:val="000000" w:themeColor="text1"/>
          <w:szCs w:val="22"/>
          <w:rtl/>
        </w:rPr>
        <w:t>ينو (</w:t>
      </w:r>
      <w:r w:rsidRPr="00F6403A">
        <w:rPr>
          <w:rFonts w:ascii="Simplified Arabic" w:hAnsi="Simplified Arabic" w:cs="Simplified Arabic"/>
          <w:bCs/>
          <w:color w:val="000000" w:themeColor="text1"/>
          <w:szCs w:val="22"/>
        </w:rPr>
        <w:t>AQ</w:t>
      </w:r>
      <w:r w:rsidRPr="00F6403A">
        <w:rPr>
          <w:rFonts w:ascii="Simplified Arabic" w:hAnsi="Simplified Arabic" w:cs="Simplified Arabic"/>
          <w:b/>
          <w:color w:val="000000" w:themeColor="text1"/>
          <w:szCs w:val="22"/>
          <w:rtl/>
        </w:rPr>
        <w:t>) وماتيرا الفضائية</w:t>
      </w:r>
      <w:r w:rsidR="00EC292C" w:rsidRPr="00F6403A">
        <w:rPr>
          <w:rFonts w:ascii="Simplified Arabic" w:hAnsi="Simplified Arabic" w:cs="Simplified Arabic"/>
          <w:b/>
          <w:color w:val="000000" w:themeColor="text1"/>
          <w:szCs w:val="22"/>
          <w:rtl/>
        </w:rPr>
        <w:t xml:space="preserve"> المعروفة</w:t>
      </w:r>
      <w:r w:rsidRPr="00F6403A">
        <w:rPr>
          <w:rFonts w:ascii="Simplified Arabic" w:hAnsi="Simplified Arabic" w:cs="Simplified Arabic"/>
          <w:b/>
          <w:color w:val="000000" w:themeColor="text1"/>
          <w:szCs w:val="22"/>
          <w:rtl/>
        </w:rPr>
        <w:t xml:space="preserve"> دوليا</w:t>
      </w:r>
      <w:r w:rsidR="008B3F44" w:rsidRPr="00F6403A">
        <w:rPr>
          <w:rFonts w:ascii="Simplified Arabic" w:hAnsi="Simplified Arabic" w:cs="Simplified Arabic"/>
          <w:b/>
          <w:color w:val="000000" w:themeColor="text1"/>
          <w:szCs w:val="22"/>
          <w:rtl/>
        </w:rPr>
        <w:t>ً</w:t>
      </w:r>
      <w:r w:rsidRPr="00F6403A">
        <w:rPr>
          <w:rFonts w:ascii="Simplified Arabic" w:hAnsi="Simplified Arabic" w:cs="Simplified Arabic"/>
          <w:b/>
          <w:color w:val="000000" w:themeColor="text1"/>
          <w:szCs w:val="22"/>
          <w:rtl/>
        </w:rPr>
        <w:t xml:space="preserve"> بدورها الرئيسي في توفير خدمات الأقمار الصناعية.</w:t>
      </w:r>
    </w:p>
    <w:p w14:paraId="186EBBBE" w14:textId="77777777" w:rsidR="009615EC" w:rsidRPr="00F6403A" w:rsidRDefault="009615EC" w:rsidP="0001097E">
      <w:pPr>
        <w:bidi/>
        <w:spacing w:line="276" w:lineRule="auto"/>
        <w:ind w:left="-567"/>
        <w:jc w:val="both"/>
        <w:rPr>
          <w:rFonts w:ascii="Simplified Arabic" w:hAnsi="Simplified Arabic" w:cs="Simplified Arabic"/>
          <w:b/>
          <w:color w:val="000000" w:themeColor="text1"/>
          <w:szCs w:val="22"/>
          <w:lang w:val="en-US"/>
        </w:rPr>
      </w:pPr>
    </w:p>
    <w:p w14:paraId="39F0DD1B" w14:textId="569F08EB" w:rsidR="00A904B5" w:rsidRPr="00F6403A" w:rsidRDefault="0001097E" w:rsidP="0001097E">
      <w:pPr>
        <w:bidi/>
        <w:spacing w:line="276" w:lineRule="auto"/>
        <w:ind w:left="-567"/>
        <w:jc w:val="both"/>
        <w:rPr>
          <w:rFonts w:ascii="Simplified Arabic" w:hAnsi="Simplified Arabic" w:cs="Simplified Arabic"/>
          <w:b/>
          <w:bCs/>
          <w:szCs w:val="22"/>
          <w:lang w:val="en-US"/>
        </w:rPr>
      </w:pPr>
      <w:r w:rsidRPr="00F6403A">
        <w:rPr>
          <w:rFonts w:ascii="Simplified Arabic" w:hAnsi="Simplified Arabic" w:cs="Simplified Arabic"/>
          <w:b/>
          <w:bCs/>
          <w:szCs w:val="22"/>
          <w:rtl/>
          <w:lang w:val="en-US"/>
        </w:rPr>
        <w:t>أجندة</w:t>
      </w:r>
      <w:r w:rsidR="003716C3" w:rsidRPr="00F6403A">
        <w:rPr>
          <w:rFonts w:ascii="Simplified Arabic" w:hAnsi="Simplified Arabic" w:cs="Simplified Arabic"/>
          <w:b/>
          <w:bCs/>
          <w:szCs w:val="22"/>
          <w:rtl/>
          <w:lang w:val="en-US"/>
        </w:rPr>
        <w:t xml:space="preserve"> الربع الأول:</w:t>
      </w:r>
    </w:p>
    <w:p w14:paraId="099F9154" w14:textId="2AA2D621" w:rsidR="0089552A" w:rsidRPr="00F6403A" w:rsidRDefault="0089552A" w:rsidP="0001097E">
      <w:pPr>
        <w:pStyle w:val="ListParagraph"/>
        <w:numPr>
          <w:ilvl w:val="0"/>
          <w:numId w:val="15"/>
        </w:numPr>
        <w:bidi/>
        <w:spacing w:line="276" w:lineRule="auto"/>
        <w:jc w:val="both"/>
        <w:rPr>
          <w:rFonts w:ascii="Simplified Arabic" w:hAnsi="Simplified Arabic" w:cs="Simplified Arabic"/>
          <w:szCs w:val="22"/>
          <w:lang w:val="en-US"/>
        </w:rPr>
      </w:pPr>
      <w:r w:rsidRPr="00F6403A">
        <w:rPr>
          <w:rFonts w:ascii="Simplified Arabic" w:hAnsi="Simplified Arabic" w:cs="Simplified Arabic"/>
          <w:szCs w:val="22"/>
          <w:rtl/>
          <w:lang w:val="en-US"/>
        </w:rPr>
        <w:t xml:space="preserve">2 أكتوبر – في تمام الساعة </w:t>
      </w:r>
      <w:r w:rsidR="000F00E4" w:rsidRPr="00F6403A">
        <w:rPr>
          <w:rFonts w:ascii="Simplified Arabic" w:hAnsi="Simplified Arabic" w:cs="Simplified Arabic"/>
          <w:szCs w:val="22"/>
          <w:rtl/>
          <w:lang w:val="en-US"/>
        </w:rPr>
        <w:t>00:</w:t>
      </w:r>
      <w:r w:rsidR="000F00E4" w:rsidRPr="00F6403A">
        <w:rPr>
          <w:rFonts w:ascii="Simplified Arabic" w:hAnsi="Simplified Arabic" w:cs="Simplified Arabic"/>
          <w:szCs w:val="22"/>
          <w:lang w:val="en-US"/>
        </w:rPr>
        <w:t>07</w:t>
      </w:r>
      <w:r w:rsidR="000F00E4" w:rsidRPr="00F6403A">
        <w:rPr>
          <w:rFonts w:ascii="Simplified Arabic" w:hAnsi="Simplified Arabic" w:cs="Simplified Arabic"/>
          <w:szCs w:val="22"/>
          <w:rtl/>
          <w:lang w:val="en-US"/>
        </w:rPr>
        <w:t xml:space="preserve"> مساءً </w:t>
      </w:r>
      <w:r w:rsidRPr="00F6403A">
        <w:rPr>
          <w:rFonts w:ascii="Simplified Arabic" w:hAnsi="Simplified Arabic" w:cs="Simplified Arabic"/>
          <w:szCs w:val="22"/>
          <w:rtl/>
          <w:lang w:val="en-US"/>
        </w:rPr>
        <w:t>بتوقيت دبي</w:t>
      </w:r>
      <w:r w:rsidR="000F00E4" w:rsidRPr="00F6403A">
        <w:rPr>
          <w:rFonts w:ascii="Simplified Arabic" w:hAnsi="Simplified Arabic" w:cs="Simplified Arabic"/>
          <w:szCs w:val="22"/>
          <w:rtl/>
          <w:lang w:val="en-US"/>
        </w:rPr>
        <w:t xml:space="preserve">: </w:t>
      </w:r>
      <w:r w:rsidRPr="00F6403A">
        <w:rPr>
          <w:rFonts w:ascii="Simplified Arabic" w:hAnsi="Simplified Arabic" w:cs="Simplified Arabic"/>
          <w:szCs w:val="22"/>
          <w:rtl/>
          <w:lang w:val="en-US"/>
        </w:rPr>
        <w:t>تدشين مبنى الهليكوبتر (فعالية مغلقة)</w:t>
      </w:r>
    </w:p>
    <w:p w14:paraId="6852D379" w14:textId="43FD6AE2" w:rsidR="0089552A" w:rsidRPr="00F6403A" w:rsidRDefault="0089552A" w:rsidP="0001097E">
      <w:pPr>
        <w:pStyle w:val="ListParagraph"/>
        <w:numPr>
          <w:ilvl w:val="0"/>
          <w:numId w:val="15"/>
        </w:numPr>
        <w:bidi/>
        <w:spacing w:line="276" w:lineRule="auto"/>
        <w:jc w:val="both"/>
        <w:rPr>
          <w:rFonts w:ascii="Simplified Arabic" w:hAnsi="Simplified Arabic" w:cs="Simplified Arabic"/>
          <w:szCs w:val="22"/>
          <w:lang w:val="en-US"/>
        </w:rPr>
      </w:pPr>
      <w:r w:rsidRPr="00F6403A">
        <w:rPr>
          <w:rFonts w:ascii="Simplified Arabic" w:hAnsi="Simplified Arabic" w:cs="Simplified Arabic"/>
          <w:szCs w:val="22"/>
          <w:rtl/>
          <w:lang w:val="en-US"/>
        </w:rPr>
        <w:t xml:space="preserve">3-4 أكتوبر – إتاحة زيارة مبنى </w:t>
      </w:r>
      <w:r w:rsidR="000F00E4" w:rsidRPr="00F6403A">
        <w:rPr>
          <w:rFonts w:ascii="Simplified Arabic" w:hAnsi="Simplified Arabic" w:cs="Simplified Arabic"/>
          <w:szCs w:val="22"/>
          <w:rtl/>
          <w:lang w:val="en-US"/>
        </w:rPr>
        <w:t>الهليكوبتر</w:t>
      </w:r>
      <w:r w:rsidRPr="00F6403A">
        <w:rPr>
          <w:rFonts w:ascii="Simplified Arabic" w:hAnsi="Simplified Arabic" w:cs="Simplified Arabic"/>
          <w:szCs w:val="22"/>
          <w:rtl/>
          <w:lang w:val="en-US"/>
        </w:rPr>
        <w:t xml:space="preserve"> للإعلاميين (يتطلب الحجز المسبق)</w:t>
      </w:r>
    </w:p>
    <w:p w14:paraId="07B2322E" w14:textId="77777777" w:rsidR="00A904B5" w:rsidRPr="00F6403A" w:rsidRDefault="00A904B5" w:rsidP="0001097E">
      <w:pPr>
        <w:bidi/>
        <w:spacing w:line="276" w:lineRule="auto"/>
        <w:ind w:left="-567"/>
        <w:jc w:val="both"/>
        <w:rPr>
          <w:rFonts w:ascii="Simplified Arabic" w:hAnsi="Simplified Arabic" w:cs="Simplified Arabic"/>
          <w:szCs w:val="22"/>
          <w:lang w:val="en-US"/>
        </w:rPr>
      </w:pPr>
    </w:p>
    <w:p w14:paraId="7D0E0E1F" w14:textId="783A737B" w:rsidR="0089552A" w:rsidRPr="00F6403A" w:rsidRDefault="002C5AB1" w:rsidP="0001097E">
      <w:pPr>
        <w:bidi/>
        <w:spacing w:line="276" w:lineRule="auto"/>
        <w:ind w:left="-567"/>
        <w:jc w:val="both"/>
        <w:rPr>
          <w:rFonts w:ascii="Simplified Arabic" w:hAnsi="Simplified Arabic" w:cs="Simplified Arabic"/>
          <w:b/>
          <w:bCs/>
          <w:szCs w:val="22"/>
          <w:rtl/>
          <w:lang w:bidi="en-GB"/>
        </w:rPr>
      </w:pPr>
      <w:r w:rsidRPr="00F6403A">
        <w:rPr>
          <w:rFonts w:ascii="Simplified Arabic" w:hAnsi="Simplified Arabic" w:cs="Simplified Arabic"/>
          <w:b/>
          <w:bCs/>
          <w:szCs w:val="22"/>
          <w:rtl/>
        </w:rPr>
        <w:t xml:space="preserve">في </w:t>
      </w:r>
      <w:r w:rsidR="0089552A" w:rsidRPr="00F6403A">
        <w:rPr>
          <w:rFonts w:ascii="Simplified Arabic" w:hAnsi="Simplified Arabic" w:cs="Simplified Arabic"/>
          <w:b/>
          <w:bCs/>
          <w:szCs w:val="22"/>
          <w:rtl/>
        </w:rPr>
        <w:t>الجناح الإيطالي:</w:t>
      </w:r>
    </w:p>
    <w:p w14:paraId="73EE8E97" w14:textId="756D28FF" w:rsidR="0089552A" w:rsidRPr="00F6403A" w:rsidRDefault="0089552A" w:rsidP="0001097E">
      <w:pPr>
        <w:pStyle w:val="ListParagraph"/>
        <w:numPr>
          <w:ilvl w:val="0"/>
          <w:numId w:val="15"/>
        </w:numPr>
        <w:bidi/>
        <w:spacing w:line="276" w:lineRule="auto"/>
        <w:jc w:val="both"/>
        <w:rPr>
          <w:rFonts w:ascii="Simplified Arabic" w:hAnsi="Simplified Arabic" w:cs="Simplified Arabic"/>
          <w:szCs w:val="22"/>
          <w:lang w:val="it-IT"/>
        </w:rPr>
      </w:pPr>
      <w:r w:rsidRPr="00F6403A">
        <w:rPr>
          <w:rFonts w:ascii="Simplified Arabic" w:hAnsi="Simplified Arabic" w:cs="Simplified Arabic"/>
          <w:szCs w:val="22"/>
          <w:rtl/>
          <w:lang w:val="it-IT"/>
        </w:rPr>
        <w:t xml:space="preserve">19 أكتوبر – الساعة </w:t>
      </w:r>
      <w:r w:rsidR="002C5AB1" w:rsidRPr="00F6403A">
        <w:rPr>
          <w:rFonts w:ascii="Simplified Arabic" w:hAnsi="Simplified Arabic" w:cs="Simplified Arabic"/>
          <w:szCs w:val="22"/>
          <w:lang w:val="it-IT"/>
        </w:rPr>
        <w:t>00</w:t>
      </w:r>
      <w:r w:rsidR="002C5AB1" w:rsidRPr="00F6403A">
        <w:rPr>
          <w:rFonts w:ascii="Simplified Arabic" w:hAnsi="Simplified Arabic" w:cs="Simplified Arabic"/>
          <w:szCs w:val="22"/>
          <w:rtl/>
          <w:lang w:val="it-IT"/>
        </w:rPr>
        <w:t>:</w:t>
      </w:r>
      <w:r w:rsidR="002C5AB1" w:rsidRPr="00F6403A">
        <w:rPr>
          <w:rFonts w:ascii="Simplified Arabic" w:hAnsi="Simplified Arabic" w:cs="Simplified Arabic"/>
          <w:szCs w:val="22"/>
          <w:lang w:val="it-IT"/>
        </w:rPr>
        <w:t>11</w:t>
      </w:r>
      <w:r w:rsidR="002C5AB1" w:rsidRPr="00F6403A">
        <w:rPr>
          <w:rFonts w:ascii="Simplified Arabic" w:hAnsi="Simplified Arabic" w:cs="Simplified Arabic"/>
          <w:szCs w:val="22"/>
          <w:rtl/>
          <w:lang w:val="it-IT"/>
        </w:rPr>
        <w:t xml:space="preserve"> </w:t>
      </w:r>
      <w:r w:rsidR="002C5AB1" w:rsidRPr="00F6403A">
        <w:rPr>
          <w:rFonts w:ascii="Simplified Arabic" w:hAnsi="Simplified Arabic" w:cs="Simplified Arabic"/>
          <w:szCs w:val="22"/>
          <w:rtl/>
          <w:lang w:val="it-IT" w:bidi="ar-AE"/>
        </w:rPr>
        <w:t xml:space="preserve">صباحاً </w:t>
      </w:r>
      <w:r w:rsidRPr="00F6403A">
        <w:rPr>
          <w:rFonts w:ascii="Simplified Arabic" w:hAnsi="Simplified Arabic" w:cs="Simplified Arabic"/>
          <w:szCs w:val="22"/>
          <w:rtl/>
          <w:lang w:val="it-IT"/>
        </w:rPr>
        <w:t xml:space="preserve">بتوقيت دبي، المدرج – أسبوع الفضاء </w:t>
      </w:r>
    </w:p>
    <w:p w14:paraId="5D64174B" w14:textId="77CAAD74" w:rsidR="0089552A" w:rsidRPr="00F6403A" w:rsidRDefault="0089552A" w:rsidP="00F6403A">
      <w:pPr>
        <w:pStyle w:val="ListParagraph"/>
        <w:numPr>
          <w:ilvl w:val="1"/>
          <w:numId w:val="15"/>
        </w:numPr>
        <w:bidi/>
        <w:spacing w:line="276" w:lineRule="auto"/>
        <w:jc w:val="both"/>
        <w:rPr>
          <w:rFonts w:ascii="Simplified Arabic" w:hAnsi="Simplified Arabic" w:cs="Simplified Arabic"/>
          <w:szCs w:val="22"/>
          <w:lang w:val="it-IT"/>
        </w:rPr>
      </w:pPr>
      <w:r w:rsidRPr="00F6403A">
        <w:rPr>
          <w:rFonts w:ascii="Simplified Arabic" w:hAnsi="Simplified Arabic" w:cs="Simplified Arabic"/>
          <w:i/>
          <w:szCs w:val="22"/>
          <w:rtl/>
        </w:rPr>
        <w:t xml:space="preserve">اجتماع </w:t>
      </w:r>
      <w:r w:rsidRPr="00F6403A">
        <w:rPr>
          <w:rFonts w:ascii="Simplified Arabic" w:hAnsi="Simplified Arabic" w:cs="Simplified Arabic"/>
          <w:b/>
          <w:bCs/>
          <w:iCs/>
          <w:szCs w:val="22"/>
          <w:lang w:bidi="en-GB"/>
        </w:rPr>
        <w:t>#T-TeC</w:t>
      </w:r>
      <w:r w:rsidRPr="00F6403A">
        <w:rPr>
          <w:rFonts w:ascii="Simplified Arabic" w:hAnsi="Simplified Arabic" w:cs="Simplified Arabic"/>
          <w:i/>
          <w:szCs w:val="22"/>
          <w:rtl/>
        </w:rPr>
        <w:t xml:space="preserve"> </w:t>
      </w:r>
      <w:r w:rsidR="00F429A3" w:rsidRPr="00F6403A">
        <w:rPr>
          <w:rFonts w:ascii="Simplified Arabic" w:hAnsi="Simplified Arabic" w:cs="Simplified Arabic"/>
          <w:b/>
          <w:bCs/>
          <w:i/>
          <w:szCs w:val="22"/>
          <w:rtl/>
        </w:rPr>
        <w:t xml:space="preserve">2021 </w:t>
      </w:r>
      <w:r w:rsidRPr="00F6403A">
        <w:rPr>
          <w:rFonts w:ascii="Simplified Arabic" w:hAnsi="Simplified Arabic" w:cs="Simplified Arabic"/>
          <w:i/>
          <w:szCs w:val="22"/>
          <w:rtl/>
        </w:rPr>
        <w:t xml:space="preserve">منافسة ليوناردو وتيليسبازيو </w:t>
      </w:r>
      <w:r w:rsidR="0002650A" w:rsidRPr="00F6403A">
        <w:rPr>
          <w:rFonts w:ascii="Simplified Arabic" w:hAnsi="Simplified Arabic" w:cs="Simplified Arabic"/>
          <w:i/>
          <w:szCs w:val="22"/>
          <w:rtl/>
        </w:rPr>
        <w:t>التقنية</w:t>
      </w:r>
      <w:r w:rsidRPr="00F6403A">
        <w:rPr>
          <w:rFonts w:ascii="Simplified Arabic" w:hAnsi="Simplified Arabic" w:cs="Simplified Arabic"/>
          <w:i/>
          <w:szCs w:val="22"/>
          <w:rtl/>
        </w:rPr>
        <w:t xml:space="preserve"> (فعالية متاحة للمشاركة حضورياً أو</w:t>
      </w:r>
      <w:r w:rsidR="00E25395" w:rsidRPr="00F6403A">
        <w:rPr>
          <w:rFonts w:ascii="Simplified Arabic" w:hAnsi="Simplified Arabic" w:cs="Simplified Arabic"/>
          <w:i/>
          <w:szCs w:val="22"/>
          <w:rtl/>
        </w:rPr>
        <w:t xml:space="preserve"> </w:t>
      </w:r>
      <w:r w:rsidRPr="00F6403A">
        <w:rPr>
          <w:rFonts w:ascii="Simplified Arabic" w:hAnsi="Simplified Arabic" w:cs="Simplified Arabic"/>
          <w:i/>
          <w:szCs w:val="22"/>
          <w:rtl/>
        </w:rPr>
        <w:t>مباشرة عبر الإنترنت)</w:t>
      </w:r>
    </w:p>
    <w:p w14:paraId="5687EA34" w14:textId="77777777" w:rsidR="00A904B5" w:rsidRPr="00F6403A" w:rsidRDefault="00A904B5" w:rsidP="0001097E">
      <w:pPr>
        <w:pStyle w:val="ListParagraph"/>
        <w:bidi/>
        <w:spacing w:after="240" w:line="276" w:lineRule="auto"/>
        <w:ind w:left="153"/>
        <w:jc w:val="both"/>
        <w:rPr>
          <w:rFonts w:ascii="Simplified Arabic" w:hAnsi="Simplified Arabic" w:cs="Simplified Arabic"/>
          <w:szCs w:val="22"/>
          <w:lang w:val="en-US"/>
        </w:rPr>
      </w:pPr>
    </w:p>
    <w:p w14:paraId="79F18A88" w14:textId="388507FF" w:rsidR="001D62F1" w:rsidRPr="00F6403A" w:rsidRDefault="0089552A" w:rsidP="00F6403A">
      <w:pPr>
        <w:pStyle w:val="ListParagraph"/>
        <w:numPr>
          <w:ilvl w:val="0"/>
          <w:numId w:val="15"/>
        </w:numPr>
        <w:bidi/>
        <w:spacing w:line="276" w:lineRule="auto"/>
        <w:jc w:val="both"/>
        <w:rPr>
          <w:rFonts w:ascii="Simplified Arabic" w:hAnsi="Simplified Arabic" w:cs="Simplified Arabic"/>
          <w:szCs w:val="22"/>
          <w:lang w:val="it-IT"/>
        </w:rPr>
      </w:pPr>
      <w:r w:rsidRPr="00F6403A">
        <w:rPr>
          <w:rFonts w:ascii="Simplified Arabic" w:hAnsi="Simplified Arabic" w:cs="Simplified Arabic"/>
          <w:szCs w:val="22"/>
          <w:rtl/>
          <w:lang w:val="it-IT"/>
        </w:rPr>
        <w:t xml:space="preserve">19 أكتوبر – الساعة </w:t>
      </w:r>
      <w:r w:rsidR="002C5AB1" w:rsidRPr="00F6403A">
        <w:rPr>
          <w:rFonts w:ascii="Simplified Arabic" w:hAnsi="Simplified Arabic" w:cs="Simplified Arabic"/>
          <w:szCs w:val="22"/>
          <w:lang w:val="it-IT"/>
        </w:rPr>
        <w:t>00</w:t>
      </w:r>
      <w:r w:rsidR="002C5AB1" w:rsidRPr="00F6403A">
        <w:rPr>
          <w:rFonts w:ascii="Simplified Arabic" w:hAnsi="Simplified Arabic" w:cs="Simplified Arabic"/>
          <w:szCs w:val="22"/>
          <w:rtl/>
          <w:lang w:val="it-IT"/>
        </w:rPr>
        <w:t>:04</w:t>
      </w:r>
      <w:r w:rsidRPr="00F6403A">
        <w:rPr>
          <w:rFonts w:ascii="Simplified Arabic" w:hAnsi="Simplified Arabic" w:cs="Simplified Arabic"/>
          <w:szCs w:val="22"/>
          <w:rtl/>
          <w:lang w:val="it-IT"/>
        </w:rPr>
        <w:t xml:space="preserve"> </w:t>
      </w:r>
      <w:r w:rsidR="002C5AB1" w:rsidRPr="00F6403A">
        <w:rPr>
          <w:rFonts w:ascii="Simplified Arabic" w:hAnsi="Simplified Arabic" w:cs="Simplified Arabic"/>
          <w:szCs w:val="22"/>
          <w:rtl/>
          <w:lang w:val="en-US"/>
        </w:rPr>
        <w:t xml:space="preserve">مساءً </w:t>
      </w:r>
      <w:r w:rsidRPr="00F6403A">
        <w:rPr>
          <w:rFonts w:ascii="Simplified Arabic" w:hAnsi="Simplified Arabic" w:cs="Simplified Arabic"/>
          <w:szCs w:val="22"/>
          <w:rtl/>
          <w:lang w:val="it-IT"/>
        </w:rPr>
        <w:t xml:space="preserve">بتوقيت دبي، المدرج – أسبوع الفضاء </w:t>
      </w:r>
    </w:p>
    <w:p w14:paraId="738F6844" w14:textId="1088C63F" w:rsidR="0089552A" w:rsidRPr="00F6403A" w:rsidRDefault="0002650A" w:rsidP="00F6403A">
      <w:pPr>
        <w:pStyle w:val="ListParagraph"/>
        <w:numPr>
          <w:ilvl w:val="1"/>
          <w:numId w:val="15"/>
        </w:numPr>
        <w:bidi/>
        <w:spacing w:line="276" w:lineRule="auto"/>
        <w:jc w:val="both"/>
        <w:rPr>
          <w:rFonts w:ascii="Simplified Arabic" w:hAnsi="Simplified Arabic" w:cs="Simplified Arabic"/>
          <w:szCs w:val="22"/>
        </w:rPr>
      </w:pPr>
      <w:r w:rsidRPr="00F6403A">
        <w:rPr>
          <w:rFonts w:ascii="Simplified Arabic" w:hAnsi="Simplified Arabic" w:cs="Simplified Arabic"/>
          <w:szCs w:val="22"/>
          <w:rtl/>
        </w:rPr>
        <w:t>فعالية</w:t>
      </w:r>
      <w:r w:rsidRPr="00F6403A">
        <w:rPr>
          <w:rFonts w:ascii="Simplified Arabic" w:hAnsi="Simplified Arabic" w:cs="Simplified Arabic"/>
          <w:b/>
          <w:bCs/>
          <w:szCs w:val="22"/>
          <w:rtl/>
        </w:rPr>
        <w:t xml:space="preserve"> </w:t>
      </w:r>
      <w:r w:rsidR="0089552A" w:rsidRPr="00F6403A">
        <w:rPr>
          <w:rFonts w:ascii="Simplified Arabic" w:hAnsi="Simplified Arabic" w:cs="Simplified Arabic"/>
          <w:b/>
          <w:bCs/>
          <w:szCs w:val="22"/>
          <w:rtl/>
        </w:rPr>
        <w:t>اقتصاد الفضاء القمري</w:t>
      </w:r>
      <w:r w:rsidR="0089552A" w:rsidRPr="00F6403A">
        <w:rPr>
          <w:rFonts w:ascii="Simplified Arabic" w:hAnsi="Simplified Arabic" w:cs="Simplified Arabic"/>
          <w:szCs w:val="22"/>
          <w:rtl/>
        </w:rPr>
        <w:t xml:space="preserve">. الخطوات الأولى نحو الجيل المتنقل بين الكواكب </w:t>
      </w:r>
      <w:r w:rsidR="00177C08" w:rsidRPr="00F6403A">
        <w:rPr>
          <w:rFonts w:ascii="Simplified Arabic" w:hAnsi="Simplified Arabic" w:cs="Simplified Arabic"/>
          <w:i/>
          <w:szCs w:val="22"/>
          <w:rtl/>
        </w:rPr>
        <w:t>(فعالية متاحة للمشاركة حضورياً أو</w:t>
      </w:r>
      <w:r w:rsidR="00E25395" w:rsidRPr="00F6403A">
        <w:rPr>
          <w:rFonts w:ascii="Simplified Arabic" w:hAnsi="Simplified Arabic" w:cs="Simplified Arabic"/>
          <w:i/>
          <w:szCs w:val="22"/>
          <w:rtl/>
        </w:rPr>
        <w:t xml:space="preserve"> </w:t>
      </w:r>
      <w:r w:rsidR="00177C08" w:rsidRPr="00F6403A">
        <w:rPr>
          <w:rFonts w:ascii="Simplified Arabic" w:hAnsi="Simplified Arabic" w:cs="Simplified Arabic"/>
          <w:i/>
          <w:szCs w:val="22"/>
          <w:rtl/>
        </w:rPr>
        <w:t>مباشرة عبر الإنترنت)</w:t>
      </w:r>
    </w:p>
    <w:p w14:paraId="4F3CCDEA" w14:textId="77777777" w:rsidR="00A904B5" w:rsidRPr="00F6403A" w:rsidRDefault="00A904B5" w:rsidP="0001097E">
      <w:pPr>
        <w:pStyle w:val="ListParagraph"/>
        <w:bidi/>
        <w:spacing w:line="276" w:lineRule="auto"/>
        <w:ind w:left="153"/>
        <w:jc w:val="both"/>
        <w:rPr>
          <w:rFonts w:ascii="Simplified Arabic" w:hAnsi="Simplified Arabic" w:cs="Simplified Arabic"/>
          <w:szCs w:val="22"/>
        </w:rPr>
      </w:pPr>
    </w:p>
    <w:p w14:paraId="6723BD37" w14:textId="62970B53" w:rsidR="001D62F1" w:rsidRPr="00F6403A" w:rsidRDefault="002C5AB1" w:rsidP="001D62F1">
      <w:pPr>
        <w:pStyle w:val="ListParagraph"/>
        <w:numPr>
          <w:ilvl w:val="0"/>
          <w:numId w:val="15"/>
        </w:numPr>
        <w:bidi/>
        <w:spacing w:line="276" w:lineRule="auto"/>
        <w:jc w:val="both"/>
        <w:rPr>
          <w:rFonts w:ascii="Simplified Arabic" w:hAnsi="Simplified Arabic" w:cs="Simplified Arabic"/>
          <w:szCs w:val="22"/>
          <w:lang w:val="it-IT"/>
        </w:rPr>
      </w:pPr>
      <w:r w:rsidRPr="00F6403A">
        <w:rPr>
          <w:rFonts w:ascii="Simplified Arabic" w:hAnsi="Simplified Arabic" w:cs="Simplified Arabic"/>
          <w:szCs w:val="22"/>
          <w:rtl/>
          <w:lang w:val="it-IT"/>
        </w:rPr>
        <w:lastRenderedPageBreak/>
        <w:t>16 ديسمبر</w:t>
      </w:r>
      <w:r w:rsidR="0002650A" w:rsidRPr="00F6403A">
        <w:rPr>
          <w:rFonts w:ascii="Simplified Arabic" w:hAnsi="Simplified Arabic" w:cs="Simplified Arabic"/>
          <w:szCs w:val="22"/>
          <w:rtl/>
          <w:lang w:val="it-IT"/>
        </w:rPr>
        <w:t xml:space="preserve">– </w:t>
      </w:r>
      <w:r w:rsidRPr="00F6403A">
        <w:rPr>
          <w:rFonts w:ascii="Simplified Arabic" w:hAnsi="Simplified Arabic" w:cs="Simplified Arabic"/>
          <w:szCs w:val="22"/>
          <w:rtl/>
          <w:lang w:val="it-IT"/>
        </w:rPr>
        <w:t xml:space="preserve">الساعة </w:t>
      </w:r>
      <w:r w:rsidRPr="00F6403A">
        <w:rPr>
          <w:rFonts w:ascii="Simplified Arabic" w:hAnsi="Simplified Arabic" w:cs="Simplified Arabic"/>
          <w:szCs w:val="22"/>
          <w:lang w:val="it-IT"/>
        </w:rPr>
        <w:t>00</w:t>
      </w:r>
      <w:r w:rsidRPr="00F6403A">
        <w:rPr>
          <w:rFonts w:ascii="Simplified Arabic" w:hAnsi="Simplified Arabic" w:cs="Simplified Arabic"/>
          <w:szCs w:val="22"/>
          <w:rtl/>
          <w:lang w:val="it-IT"/>
        </w:rPr>
        <w:t xml:space="preserve">:04 </w:t>
      </w:r>
      <w:r w:rsidRPr="00F6403A">
        <w:rPr>
          <w:rFonts w:ascii="Simplified Arabic" w:hAnsi="Simplified Arabic" w:cs="Simplified Arabic"/>
          <w:szCs w:val="22"/>
          <w:rtl/>
          <w:lang w:val="en-US"/>
        </w:rPr>
        <w:t xml:space="preserve">مساءً </w:t>
      </w:r>
      <w:r w:rsidR="0002650A" w:rsidRPr="00F6403A">
        <w:rPr>
          <w:rFonts w:ascii="Simplified Arabic" w:hAnsi="Simplified Arabic" w:cs="Simplified Arabic"/>
          <w:szCs w:val="22"/>
          <w:rtl/>
          <w:lang w:val="it-IT"/>
        </w:rPr>
        <w:t>بتوقيت دبي، المدرج – أسبوع المعرفة والتعلُّم</w:t>
      </w:r>
    </w:p>
    <w:p w14:paraId="1E438CE0" w14:textId="0C2F0945" w:rsidR="00A418E6" w:rsidRPr="00F53BF6" w:rsidRDefault="001D62F1" w:rsidP="00F53BF6">
      <w:pPr>
        <w:pStyle w:val="ListParagraph"/>
        <w:numPr>
          <w:ilvl w:val="1"/>
          <w:numId w:val="15"/>
        </w:numPr>
        <w:bidi/>
        <w:spacing w:line="276" w:lineRule="auto"/>
        <w:jc w:val="both"/>
        <w:rPr>
          <w:rFonts w:ascii="Simplified Arabic" w:hAnsi="Simplified Arabic" w:cs="Simplified Arabic"/>
          <w:szCs w:val="22"/>
        </w:rPr>
      </w:pPr>
      <w:r w:rsidRPr="00F6403A">
        <w:rPr>
          <w:rFonts w:ascii="Simplified Arabic" w:hAnsi="Simplified Arabic" w:cs="Simplified Arabic"/>
          <w:szCs w:val="22"/>
          <w:rtl/>
        </w:rPr>
        <w:t xml:space="preserve">فعالية تسليم جائزة </w:t>
      </w:r>
      <w:r w:rsidR="00ED3DB2" w:rsidRPr="00F6403A">
        <w:rPr>
          <w:rFonts w:ascii="Simplified Arabic" w:hAnsi="Simplified Arabic" w:cs="Simplified Arabic"/>
          <w:b/>
          <w:bCs/>
          <w:iCs/>
          <w:szCs w:val="22"/>
          <w:lang w:bidi="en-GB"/>
        </w:rPr>
        <w:t>#T-TeC</w:t>
      </w:r>
      <w:r w:rsidRPr="00F6403A">
        <w:rPr>
          <w:rFonts w:ascii="Simplified Arabic" w:hAnsi="Simplified Arabic" w:cs="Simplified Arabic"/>
          <w:szCs w:val="22"/>
          <w:rtl/>
        </w:rPr>
        <w:t xml:space="preserve"> 2021 للفائز بمنافسة ليوناردو وتيليسبازيو التقنية (فعالية متاحة للمشاركة حضورياً أو مباشرة عبر الإنترنت)</w:t>
      </w:r>
    </w:p>
    <w:sectPr w:rsidR="00A418E6" w:rsidRPr="00F53BF6" w:rsidSect="0073605B">
      <w:headerReference w:type="default" r:id="rId8"/>
      <w:footerReference w:type="default" r:id="rId9"/>
      <w:headerReference w:type="first" r:id="rId10"/>
      <w:footerReference w:type="first" r:id="rId11"/>
      <w:pgSz w:w="11907" w:h="16840"/>
      <w:pgMar w:top="1758" w:right="1134" w:bottom="851" w:left="1701" w:header="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CB7D" w14:textId="77777777" w:rsidR="000735E6" w:rsidRDefault="000735E6">
      <w:pPr>
        <w:spacing w:line="240" w:lineRule="auto"/>
      </w:pPr>
      <w:r>
        <w:separator/>
      </w:r>
    </w:p>
  </w:endnote>
  <w:endnote w:type="continuationSeparator" w:id="0">
    <w:p w14:paraId="2589C044" w14:textId="77777777" w:rsidR="000735E6" w:rsidRDefault="00073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CDA4" w14:textId="77777777" w:rsidR="00726C13" w:rsidRDefault="00726C13">
    <w:pPr>
      <w:pStyle w:val="Footer"/>
      <w:tabs>
        <w:tab w:val="right" w:pos="8931"/>
      </w:tabs>
      <w:ind w:left="-709" w:right="-624"/>
      <w:rPr>
        <w:sz w:val="12"/>
      </w:rPr>
    </w:pPr>
  </w:p>
  <w:p w14:paraId="0D71EE10" w14:textId="77777777" w:rsidR="00726C13" w:rsidRDefault="00726C13">
    <w:pPr>
      <w:pStyle w:val="Footer"/>
      <w:tabs>
        <w:tab w:val="clear" w:pos="4153"/>
        <w:tab w:val="clear" w:pos="8306"/>
        <w:tab w:val="right" w:pos="8931"/>
      </w:tabs>
      <w:ind w:left="-709" w:right="-624"/>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4CFB" w14:textId="6118B192" w:rsidR="0008657A" w:rsidRDefault="0008657A" w:rsidP="00790775">
    <w:pPr>
      <w:spacing w:line="180" w:lineRule="exact"/>
      <w:rPr>
        <w:b/>
        <w:color w:val="FF0000"/>
        <w:sz w:val="12"/>
      </w:rPr>
    </w:pPr>
    <w:r>
      <w:rPr>
        <w:noProof/>
        <w:lang w:eastAsia="en-GB"/>
      </w:rPr>
      <mc:AlternateContent>
        <mc:Choice Requires="wps">
          <w:drawing>
            <wp:anchor distT="4294967295" distB="4294967295" distL="114300" distR="114300" simplePos="0" relativeHeight="251659776" behindDoc="0" locked="0" layoutInCell="1" allowOverlap="1" wp14:anchorId="20C92B1E" wp14:editId="4CC3DA91">
              <wp:simplePos x="0" y="0"/>
              <wp:positionH relativeFrom="column">
                <wp:posOffset>-336550</wp:posOffset>
              </wp:positionH>
              <wp:positionV relativeFrom="paragraph">
                <wp:posOffset>115570</wp:posOffset>
              </wp:positionV>
              <wp:extent cx="6108065" cy="0"/>
              <wp:effectExtent l="0" t="0" r="13335"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3DC5"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9.1pt" to="454.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" strokecolor="red" strokeweight=".5pt"/>
          </w:pict>
        </mc:Fallback>
      </mc:AlternateContent>
    </w:r>
  </w:p>
  <w:p w14:paraId="1CFC48D8" w14:textId="14E2EFDD" w:rsidR="00726C13" w:rsidRDefault="00726C13" w:rsidP="00790775">
    <w:pPr>
      <w:spacing w:line="180" w:lineRule="exact"/>
      <w:rPr>
        <w:b/>
        <w:color w:val="FF0000"/>
        <w:sz w:val="12"/>
      </w:rPr>
    </w:pPr>
  </w:p>
  <w:p w14:paraId="7CE0DFF9" w14:textId="529FCC8A" w:rsidR="00FD0FC2" w:rsidRPr="00CD2BD9" w:rsidRDefault="00CD2BD9" w:rsidP="00CD2BD9">
    <w:pPr>
      <w:bidi/>
      <w:contextualSpacing/>
      <w:jc w:val="both"/>
      <w:rPr>
        <w:rFonts w:asciiTheme="minorBidi" w:hAnsiTheme="minorBidi" w:cstheme="minorBidi"/>
        <w:sz w:val="16"/>
        <w:szCs w:val="16"/>
      </w:rPr>
    </w:pPr>
    <w:r w:rsidRPr="006C3A8B">
      <w:rPr>
        <w:rFonts w:asciiTheme="minorBidi" w:hAnsiTheme="minorBidi" w:cstheme="minorBidi"/>
        <w:b/>
        <w:bCs/>
        <w:color w:val="FF0000"/>
        <w:sz w:val="16"/>
        <w:szCs w:val="16"/>
        <w:rtl/>
        <w:lang w:bidi="ar-AE"/>
      </w:rPr>
      <w:t>ليوناردو</w:t>
    </w:r>
    <w:r w:rsidRPr="006C3A8B">
      <w:rPr>
        <w:rFonts w:asciiTheme="minorBidi" w:hAnsiTheme="minorBidi" w:cstheme="minorBidi" w:hint="cs"/>
        <w:b/>
        <w:bCs/>
        <w:sz w:val="16"/>
        <w:szCs w:val="16"/>
        <w:rtl/>
        <w:lang w:bidi="ar-AE"/>
      </w:rPr>
      <w:t xml:space="preserve">؛ </w:t>
    </w:r>
    <w:r w:rsidRPr="006C3A8B">
      <w:rPr>
        <w:rFonts w:asciiTheme="minorBidi" w:hAnsiTheme="minorBidi" w:cstheme="minorBidi" w:hint="cs"/>
        <w:sz w:val="16"/>
        <w:szCs w:val="16"/>
        <w:rtl/>
        <w:lang w:bidi="ar-AE"/>
      </w:rPr>
      <w:t>هي</w:t>
    </w:r>
    <w:r w:rsidRPr="006C3A8B">
      <w:rPr>
        <w:rFonts w:asciiTheme="minorBidi" w:hAnsiTheme="minorBidi" w:cstheme="minorBidi" w:hint="cs"/>
        <w:b/>
        <w:bCs/>
        <w:sz w:val="16"/>
        <w:szCs w:val="16"/>
        <w:rtl/>
        <w:lang w:bidi="ar-AE"/>
      </w:rPr>
      <w:t xml:space="preserve"> </w:t>
    </w:r>
    <w:r w:rsidRPr="006C3A8B">
      <w:rPr>
        <w:rFonts w:asciiTheme="minorBidi" w:hAnsiTheme="minorBidi" w:cstheme="minorBidi"/>
        <w:sz w:val="16"/>
        <w:szCs w:val="16"/>
        <w:rtl/>
      </w:rPr>
      <w:t>شركة عالمي</w:t>
    </w:r>
    <w:r w:rsidRPr="006C3A8B">
      <w:rPr>
        <w:rFonts w:asciiTheme="minorBidi" w:hAnsiTheme="minorBidi" w:cstheme="minorBidi" w:hint="cs"/>
        <w:sz w:val="16"/>
        <w:szCs w:val="16"/>
        <w:rtl/>
      </w:rPr>
      <w:t>ة</w:t>
    </w:r>
    <w:r w:rsidRPr="006C3A8B">
      <w:rPr>
        <w:rFonts w:asciiTheme="minorBidi" w:hAnsiTheme="minorBidi" w:cstheme="minorBidi"/>
        <w:sz w:val="16"/>
        <w:szCs w:val="16"/>
        <w:rtl/>
      </w:rPr>
      <w:t xml:space="preserve"> في مجال التكنولوجيا </w:t>
    </w:r>
    <w:r w:rsidRPr="006C3A8B">
      <w:rPr>
        <w:rFonts w:asciiTheme="minorBidi" w:hAnsiTheme="minorBidi" w:cstheme="minorBidi" w:hint="cs"/>
        <w:sz w:val="16"/>
        <w:szCs w:val="16"/>
        <w:rtl/>
      </w:rPr>
      <w:t>المتقدمة</w:t>
    </w:r>
    <w:r w:rsidRPr="006C3A8B">
      <w:rPr>
        <w:rFonts w:asciiTheme="minorBidi" w:hAnsiTheme="minorBidi" w:cstheme="minorBidi"/>
        <w:sz w:val="16"/>
        <w:szCs w:val="16"/>
        <w:rtl/>
      </w:rPr>
      <w:t xml:space="preserve">، وهي من الشركات الرائدة عالمياً في مجال الطيران والدفاع والأمن، وهي </w:t>
    </w:r>
    <w:r w:rsidRPr="006C3A8B">
      <w:rPr>
        <w:rFonts w:asciiTheme="minorBidi" w:hAnsiTheme="minorBidi" w:cstheme="minorBidi" w:hint="cs"/>
        <w:sz w:val="16"/>
        <w:szCs w:val="16"/>
        <w:rtl/>
      </w:rPr>
      <w:t>المجموعة</w:t>
    </w:r>
    <w:r w:rsidRPr="006C3A8B">
      <w:rPr>
        <w:rFonts w:asciiTheme="minorBidi" w:hAnsiTheme="minorBidi" w:cstheme="minorBidi"/>
        <w:sz w:val="16"/>
        <w:szCs w:val="16"/>
        <w:rtl/>
      </w:rPr>
      <w:t xml:space="preserve"> الصناعية الرئيسة في إيطاليا. تتمتع ليوناردو، والتي تمت هيكلتها إلى خمسة قطاعات أعمال، بحضور كبير في المشهد الصناعي في كل من إيطاليا والمملكة المتحدة وبولندا والولايات المتحدة الأمريكية، حيث تعمل أيضاً من خلال شركات تابعة لها، مثل "ليوناردو دي آر إس" </w:t>
    </w:r>
    <w:r w:rsidRPr="006C3A8B">
      <w:rPr>
        <w:rFonts w:asciiTheme="minorBidi" w:hAnsiTheme="minorBidi" w:cstheme="minorBidi"/>
        <w:sz w:val="16"/>
        <w:szCs w:val="16"/>
      </w:rPr>
      <w:t>Leonardo DRS</w:t>
    </w:r>
    <w:r w:rsidRPr="006C3A8B">
      <w:rPr>
        <w:rFonts w:asciiTheme="minorBidi" w:hAnsiTheme="minorBidi" w:cstheme="minorBidi"/>
        <w:sz w:val="16"/>
        <w:szCs w:val="16"/>
        <w:rtl/>
      </w:rPr>
      <w:t xml:space="preserve"> المتخصصة في مجال الإلكترونيات الدفاعية، والمشاريع المشتركة والشراكات ("إيه تي آر" </w:t>
    </w:r>
    <w:r w:rsidRPr="006C3A8B">
      <w:rPr>
        <w:rFonts w:asciiTheme="minorBidi" w:hAnsiTheme="minorBidi" w:cstheme="minorBidi"/>
        <w:sz w:val="16"/>
        <w:szCs w:val="16"/>
      </w:rPr>
      <w:t>ATR</w:t>
    </w:r>
    <w:r w:rsidRPr="006C3A8B">
      <w:rPr>
        <w:rFonts w:asciiTheme="minorBidi" w:hAnsiTheme="minorBidi" w:cstheme="minorBidi"/>
        <w:sz w:val="16"/>
        <w:szCs w:val="16"/>
        <w:rtl/>
      </w:rPr>
      <w:t xml:space="preserve">، و"إم بي دي أيه" </w:t>
    </w:r>
    <w:r w:rsidRPr="006C3A8B">
      <w:rPr>
        <w:rFonts w:asciiTheme="minorBidi" w:hAnsiTheme="minorBidi" w:cstheme="minorBidi"/>
        <w:sz w:val="16"/>
        <w:szCs w:val="16"/>
      </w:rPr>
      <w:t>MBDA</w:t>
    </w:r>
    <w:r w:rsidRPr="006C3A8B">
      <w:rPr>
        <w:rFonts w:asciiTheme="minorBidi" w:hAnsiTheme="minorBidi" w:cstheme="minorBidi"/>
        <w:sz w:val="16"/>
        <w:szCs w:val="16"/>
        <w:rtl/>
      </w:rPr>
      <w:t xml:space="preserve">، و"تيليسبازيو" </w:t>
    </w:r>
    <w:r w:rsidRPr="006C3A8B">
      <w:rPr>
        <w:rFonts w:asciiTheme="minorBidi" w:hAnsiTheme="minorBidi" w:cstheme="minorBidi"/>
        <w:sz w:val="16"/>
        <w:szCs w:val="16"/>
      </w:rPr>
      <w:t>Telespazio</w:t>
    </w:r>
    <w:r w:rsidRPr="006C3A8B">
      <w:rPr>
        <w:rFonts w:asciiTheme="minorBidi" w:hAnsiTheme="minorBidi" w:cstheme="minorBidi"/>
        <w:sz w:val="16"/>
        <w:szCs w:val="16"/>
        <w:rtl/>
      </w:rPr>
      <w:t xml:space="preserve">، و"تاليس ألينيا سبيس" </w:t>
    </w:r>
    <w:r w:rsidRPr="006C3A8B">
      <w:rPr>
        <w:rFonts w:asciiTheme="minorBidi" w:hAnsiTheme="minorBidi" w:cstheme="minorBidi"/>
        <w:sz w:val="16"/>
        <w:szCs w:val="16"/>
      </w:rPr>
      <w:t>Thales Alenia Space</w:t>
    </w:r>
    <w:r w:rsidRPr="006C3A8B">
      <w:rPr>
        <w:rFonts w:asciiTheme="minorBidi" w:hAnsiTheme="minorBidi" w:cstheme="minorBidi"/>
        <w:sz w:val="16"/>
        <w:szCs w:val="16"/>
        <w:rtl/>
      </w:rPr>
      <w:t xml:space="preserve">، و"أفيو" </w:t>
    </w:r>
    <w:r w:rsidRPr="006C3A8B">
      <w:rPr>
        <w:rFonts w:asciiTheme="minorBidi" w:hAnsiTheme="minorBidi" w:cstheme="minorBidi"/>
        <w:sz w:val="16"/>
        <w:szCs w:val="16"/>
        <w:lang w:eastAsia="it-IT"/>
      </w:rPr>
      <w:t>Avio</w:t>
    </w:r>
    <w:r w:rsidRPr="006C3A8B">
      <w:rPr>
        <w:rFonts w:asciiTheme="minorBidi" w:hAnsiTheme="minorBidi" w:cstheme="minorBidi"/>
        <w:sz w:val="16"/>
        <w:szCs w:val="16"/>
        <w:rtl/>
      </w:rPr>
      <w:t xml:space="preserve">). ومن خلال تحقيق الاستفادة القصوى من خبرتها وريادتها في مجالات التكنولوجية والمنتجات، مثل طائرات الهليكوبتر، والطائرات، وأجزاء هياكل الطائرات، والإلكترونيات، والأمن السيبراني، والفضاء، تعد ليوناردو من أبرز المنافسين في أهم الأسواق الدولية. وفي العام </w:t>
    </w:r>
    <w:r w:rsidRPr="006C3A8B">
      <w:rPr>
        <w:rFonts w:asciiTheme="minorBidi" w:hAnsiTheme="minorBidi" w:cstheme="minorBidi" w:hint="cs"/>
        <w:sz w:val="16"/>
        <w:szCs w:val="16"/>
        <w:rtl/>
      </w:rPr>
      <w:t>2020</w:t>
    </w:r>
    <w:r w:rsidRPr="006C3A8B">
      <w:rPr>
        <w:rFonts w:asciiTheme="minorBidi" w:hAnsiTheme="minorBidi" w:cstheme="minorBidi"/>
        <w:sz w:val="16"/>
        <w:szCs w:val="16"/>
        <w:rtl/>
      </w:rPr>
      <w:t>، سجلت الشركة المدرجة في بورصة ميلانو للأوراق المالية (</w:t>
    </w:r>
    <w:r w:rsidRPr="006C3A8B">
      <w:rPr>
        <w:rFonts w:asciiTheme="minorBidi" w:hAnsiTheme="minorBidi" w:cstheme="minorBidi"/>
        <w:sz w:val="16"/>
        <w:szCs w:val="16"/>
      </w:rPr>
      <w:t>LDO</w:t>
    </w:r>
    <w:r w:rsidRPr="006C3A8B">
      <w:rPr>
        <w:rFonts w:asciiTheme="minorBidi" w:hAnsiTheme="minorBidi" w:cstheme="minorBidi"/>
        <w:sz w:val="16"/>
        <w:szCs w:val="16"/>
        <w:rtl/>
      </w:rPr>
      <w:t>) إيرادات موحدة بلغت 13.</w:t>
    </w:r>
    <w:r w:rsidRPr="006C3A8B">
      <w:rPr>
        <w:rFonts w:asciiTheme="minorBidi" w:hAnsiTheme="minorBidi" w:cstheme="minorBidi" w:hint="cs"/>
        <w:sz w:val="16"/>
        <w:szCs w:val="16"/>
        <w:rtl/>
      </w:rPr>
      <w:t>4</w:t>
    </w:r>
    <w:r w:rsidRPr="006C3A8B">
      <w:rPr>
        <w:rFonts w:asciiTheme="minorBidi" w:hAnsiTheme="minorBidi" w:cstheme="minorBidi"/>
        <w:sz w:val="16"/>
        <w:szCs w:val="16"/>
        <w:rtl/>
      </w:rPr>
      <w:t xml:space="preserve"> مليار يورو، وقامت باستثمار 1.</w:t>
    </w:r>
    <w:r w:rsidRPr="006C3A8B">
      <w:rPr>
        <w:rFonts w:asciiTheme="minorBidi" w:hAnsiTheme="minorBidi" w:cstheme="minorBidi" w:hint="cs"/>
        <w:sz w:val="16"/>
        <w:szCs w:val="16"/>
        <w:rtl/>
      </w:rPr>
      <w:t>6</w:t>
    </w:r>
    <w:r w:rsidRPr="006C3A8B">
      <w:rPr>
        <w:rFonts w:asciiTheme="minorBidi" w:hAnsiTheme="minorBidi" w:cstheme="minorBidi"/>
        <w:sz w:val="16"/>
        <w:szCs w:val="16"/>
        <w:rtl/>
      </w:rPr>
      <w:t xml:space="preserve"> مليار يورو في مجال البحث والتطوير. كما كانت المجموعة جزءاً من مؤشر داو جونز للاستدامة (</w:t>
    </w:r>
    <w:r w:rsidRPr="006C3A8B">
      <w:rPr>
        <w:rFonts w:asciiTheme="minorBidi" w:hAnsiTheme="minorBidi" w:cstheme="minorBidi"/>
        <w:sz w:val="16"/>
        <w:szCs w:val="16"/>
      </w:rPr>
      <w:t>DJSI</w:t>
    </w:r>
    <w:r w:rsidRPr="006C3A8B">
      <w:rPr>
        <w:rFonts w:asciiTheme="minorBidi" w:hAnsiTheme="minorBidi" w:cstheme="minorBidi"/>
        <w:sz w:val="16"/>
        <w:szCs w:val="16"/>
        <w:rtl/>
      </w:rPr>
      <w:t xml:space="preserve">) منذ </w:t>
    </w:r>
    <w:r w:rsidRPr="006C3A8B">
      <w:rPr>
        <w:rFonts w:asciiTheme="minorBidi" w:hAnsiTheme="minorBidi" w:cstheme="minorBidi"/>
        <w:sz w:val="16"/>
        <w:szCs w:val="16"/>
        <w:rtl/>
        <w:lang w:bidi="ar-AE"/>
      </w:rPr>
      <w:t>ال</w:t>
    </w:r>
    <w:r w:rsidRPr="006C3A8B">
      <w:rPr>
        <w:rFonts w:asciiTheme="minorBidi" w:hAnsiTheme="minorBidi" w:cstheme="minorBidi"/>
        <w:sz w:val="16"/>
        <w:szCs w:val="16"/>
        <w:rtl/>
      </w:rPr>
      <w:t>عام 2010</w:t>
    </w:r>
    <w:r w:rsidRPr="006C3A8B">
      <w:rPr>
        <w:rFonts w:asciiTheme="minorBidi" w:hAnsiTheme="minorBidi" w:cstheme="minorBidi"/>
        <w:sz w:val="16"/>
        <w:szCs w:val="16"/>
      </w:rPr>
      <w:t xml:space="preserve"> .</w:t>
    </w:r>
    <w:r w:rsidRPr="006C3A8B">
      <w:rPr>
        <w:rFonts w:asciiTheme="minorBidi" w:hAnsiTheme="minorBidi" w:cstheme="minorBidi"/>
        <w:sz w:val="16"/>
        <w:szCs w:val="16"/>
        <w:rtl/>
      </w:rPr>
      <w:t xml:space="preserve">وفي العام </w:t>
    </w:r>
    <w:r w:rsidRPr="006C3A8B">
      <w:rPr>
        <w:rFonts w:asciiTheme="minorBidi" w:hAnsiTheme="minorBidi" w:cstheme="minorBidi" w:hint="cs"/>
        <w:sz w:val="16"/>
        <w:szCs w:val="16"/>
        <w:rtl/>
      </w:rPr>
      <w:t>2020</w:t>
    </w:r>
    <w:r w:rsidRPr="006C3A8B">
      <w:rPr>
        <w:rFonts w:asciiTheme="minorBidi" w:hAnsiTheme="minorBidi" w:cstheme="minorBidi"/>
        <w:sz w:val="16"/>
        <w:szCs w:val="16"/>
        <w:rtl/>
      </w:rPr>
      <w:t>، اختيرت ليوناردو ضمن الشركات رائدة في قطاع الطيران والفضاء ضمن المؤشر للعام الثاني على التوالي.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6D0C" w14:textId="77777777" w:rsidR="000735E6" w:rsidRDefault="000735E6">
      <w:pPr>
        <w:spacing w:line="240" w:lineRule="auto"/>
      </w:pPr>
      <w:r>
        <w:separator/>
      </w:r>
    </w:p>
  </w:footnote>
  <w:footnote w:type="continuationSeparator" w:id="0">
    <w:p w14:paraId="74DB9A6F" w14:textId="77777777" w:rsidR="000735E6" w:rsidRDefault="000735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6F7A" w14:textId="750CD9C2" w:rsidR="00726C13" w:rsidRDefault="00915E7F">
    <w:pPr>
      <w:tabs>
        <w:tab w:val="right" w:pos="8931"/>
      </w:tabs>
      <w:ind w:left="-1800" w:right="-624"/>
    </w:pPr>
    <w:r w:rsidRPr="000755D3">
      <w:rPr>
        <w:noProof/>
        <w:lang w:eastAsia="en-GB"/>
      </w:rPr>
      <w:drawing>
        <wp:anchor distT="0" distB="0" distL="114300" distR="114300" simplePos="0" relativeHeight="251661824" behindDoc="1" locked="0" layoutInCell="1" allowOverlap="1" wp14:anchorId="090ADA6C" wp14:editId="006A06ED">
          <wp:simplePos x="0" y="0"/>
          <wp:positionH relativeFrom="column">
            <wp:posOffset>-355600</wp:posOffset>
          </wp:positionH>
          <wp:positionV relativeFrom="page">
            <wp:posOffset>10181590</wp:posOffset>
          </wp:positionV>
          <wp:extent cx="1480718" cy="307238"/>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OCIAL 25 febbraio 2020.png"/>
                  <pic:cNvPicPr/>
                </pic:nvPicPr>
                <pic:blipFill>
                  <a:blip r:embed="rId1">
                    <a:extLst>
                      <a:ext uri="{28A0092B-C50C-407E-A947-70E740481C1C}">
                        <a14:useLocalDpi xmlns:a14="http://schemas.microsoft.com/office/drawing/2010/main" val="0"/>
                      </a:ext>
                    </a:extLst>
                  </a:blip>
                  <a:stretch>
                    <a:fillRect/>
                  </a:stretch>
                </pic:blipFill>
                <pic:spPr>
                  <a:xfrm>
                    <a:off x="0" y="0"/>
                    <a:ext cx="1480718" cy="3072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18E6">
      <w:rPr>
        <w:noProof/>
        <w:lang w:eastAsia="en-GB"/>
      </w:rPr>
      <w:drawing>
        <wp:anchor distT="0" distB="0" distL="114300" distR="114300" simplePos="0" relativeHeight="251654656" behindDoc="1" locked="0" layoutInCell="1" allowOverlap="1" wp14:anchorId="3571A206" wp14:editId="4212EBB5">
          <wp:simplePos x="0" y="0"/>
          <wp:positionH relativeFrom="column">
            <wp:posOffset>-1073172</wp:posOffset>
          </wp:positionH>
          <wp:positionV relativeFrom="paragraph">
            <wp:posOffset>0</wp:posOffset>
          </wp:positionV>
          <wp:extent cx="7601629" cy="836295"/>
          <wp:effectExtent l="0" t="0" r="0" b="190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descr="Descrizione: fascia-press-secpagin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01629" cy="836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E96ABE" w14:textId="00681D34" w:rsidR="00726C13" w:rsidRDefault="00726C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6BB" w14:textId="148C640A" w:rsidR="00726C13" w:rsidRDefault="00726C13" w:rsidP="00004D74">
    <w:pPr>
      <w:tabs>
        <w:tab w:val="left" w:pos="3408"/>
      </w:tabs>
    </w:pPr>
    <w:r>
      <w:rPr>
        <w:noProof/>
        <w:lang w:eastAsia="en-GB"/>
      </w:rPr>
      <w:drawing>
        <wp:anchor distT="0" distB="0" distL="114300" distR="114300" simplePos="0" relativeHeight="251658752" behindDoc="1" locked="0" layoutInCell="1" allowOverlap="1" wp14:anchorId="0847A234" wp14:editId="6346062A">
          <wp:simplePos x="0" y="0"/>
          <wp:positionH relativeFrom="column">
            <wp:posOffset>-1094535</wp:posOffset>
          </wp:positionH>
          <wp:positionV relativeFrom="paragraph">
            <wp:posOffset>-7200</wp:posOffset>
          </wp:positionV>
          <wp:extent cx="7597488" cy="1527572"/>
          <wp:effectExtent l="0" t="0" r="0" b="0"/>
          <wp:wrapNone/>
          <wp:docPr id="5"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1"/>
                  <a:stretch>
                    <a:fillRect/>
                  </a:stretch>
                </pic:blipFill>
                <pic:spPr bwMode="auto">
                  <a:xfrm>
                    <a:off x="0" y="0"/>
                    <a:ext cx="7597488" cy="1527572"/>
                  </a:xfrm>
                  <a:prstGeom prst="rect">
                    <a:avLst/>
                  </a:prstGeom>
                  <a:noFill/>
                  <a:ln>
                    <a:noFill/>
                  </a:ln>
                </pic:spPr>
              </pic:pic>
            </a:graphicData>
          </a:graphic>
          <wp14:sizeRelH relativeFrom="page">
            <wp14:pctWidth>0</wp14:pctWidth>
          </wp14:sizeRelH>
          <wp14:sizeRelV relativeFrom="page">
            <wp14:pctHeight>0</wp14:pctHeight>
          </wp14:sizeRelV>
        </wp:anchor>
      </w:drawing>
    </w:r>
    <w:r w:rsidR="00004D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BE1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3DE9"/>
    <w:multiLevelType w:val="hybridMultilevel"/>
    <w:tmpl w:val="6B42317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3E80CAF"/>
    <w:multiLevelType w:val="hybridMultilevel"/>
    <w:tmpl w:val="72C66E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CC0A2A"/>
    <w:multiLevelType w:val="hybridMultilevel"/>
    <w:tmpl w:val="1F00866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2A95487F"/>
    <w:multiLevelType w:val="hybridMultilevel"/>
    <w:tmpl w:val="E9589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E22331"/>
    <w:multiLevelType w:val="hybridMultilevel"/>
    <w:tmpl w:val="C7EAF0B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3EBF6088"/>
    <w:multiLevelType w:val="hybridMultilevel"/>
    <w:tmpl w:val="744E66C0"/>
    <w:lvl w:ilvl="0" w:tplc="C7DA9778">
      <w:numFmt w:val="bullet"/>
      <w:lvlText w:val="-"/>
      <w:lvlJc w:val="left"/>
      <w:pPr>
        <w:ind w:left="-207" w:hanging="360"/>
      </w:pPr>
      <w:rPr>
        <w:rFonts w:ascii="Arial" w:eastAsia="Times New Roman" w:hAnsi="Arial" w:cs="Arial"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7" w15:restartNumberingAfterBreak="0">
    <w:nsid w:val="44D446AF"/>
    <w:multiLevelType w:val="hybridMultilevel"/>
    <w:tmpl w:val="C3FE8E1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89B2BDC"/>
    <w:multiLevelType w:val="hybridMultilevel"/>
    <w:tmpl w:val="AF7CB78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5C382A22"/>
    <w:multiLevelType w:val="hybridMultilevel"/>
    <w:tmpl w:val="39303A5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619029D9"/>
    <w:multiLevelType w:val="hybridMultilevel"/>
    <w:tmpl w:val="587AAA4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68E97043"/>
    <w:multiLevelType w:val="hybridMultilevel"/>
    <w:tmpl w:val="F7C2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9636A7"/>
    <w:multiLevelType w:val="hybridMultilevel"/>
    <w:tmpl w:val="B186EEFE"/>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3" w15:restartNumberingAfterBreak="0">
    <w:nsid w:val="7CAB0C8D"/>
    <w:multiLevelType w:val="hybridMultilevel"/>
    <w:tmpl w:val="51CC756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10"/>
  </w:num>
  <w:num w:numId="6">
    <w:abstractNumId w:val="9"/>
  </w:num>
  <w:num w:numId="7">
    <w:abstractNumId w:val="12"/>
  </w:num>
  <w:num w:numId="8">
    <w:abstractNumId w:val="7"/>
  </w:num>
  <w:num w:numId="9">
    <w:abstractNumId w:val="13"/>
  </w:num>
  <w:num w:numId="10">
    <w:abstractNumId w:val="8"/>
  </w:num>
  <w:num w:numId="11">
    <w:abstractNumId w:val="6"/>
  </w:num>
  <w:num w:numId="12">
    <w:abstractNumId w:val="5"/>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jYwN7GwNDG0NDBU0lEKTi0uzszPAykwqwUARC0loCwAAAA="/>
  </w:docVars>
  <w:rsids>
    <w:rsidRoot w:val="00E16055"/>
    <w:rsid w:val="000031C7"/>
    <w:rsid w:val="00004D74"/>
    <w:rsid w:val="00005B7A"/>
    <w:rsid w:val="00006F28"/>
    <w:rsid w:val="0001097E"/>
    <w:rsid w:val="00010D78"/>
    <w:rsid w:val="00011267"/>
    <w:rsid w:val="00012B45"/>
    <w:rsid w:val="00013DC1"/>
    <w:rsid w:val="0001630B"/>
    <w:rsid w:val="00021EAE"/>
    <w:rsid w:val="00023298"/>
    <w:rsid w:val="000249D4"/>
    <w:rsid w:val="0002650A"/>
    <w:rsid w:val="00030ABC"/>
    <w:rsid w:val="00035023"/>
    <w:rsid w:val="0003672D"/>
    <w:rsid w:val="0004082F"/>
    <w:rsid w:val="00043713"/>
    <w:rsid w:val="00043FA3"/>
    <w:rsid w:val="00046450"/>
    <w:rsid w:val="00050107"/>
    <w:rsid w:val="00056EF3"/>
    <w:rsid w:val="00057DED"/>
    <w:rsid w:val="00060A93"/>
    <w:rsid w:val="00061CA8"/>
    <w:rsid w:val="00061F29"/>
    <w:rsid w:val="00064DA2"/>
    <w:rsid w:val="0006585B"/>
    <w:rsid w:val="0006630B"/>
    <w:rsid w:val="000668CF"/>
    <w:rsid w:val="0007048F"/>
    <w:rsid w:val="00070ED3"/>
    <w:rsid w:val="000735E6"/>
    <w:rsid w:val="00075D3E"/>
    <w:rsid w:val="0007632E"/>
    <w:rsid w:val="0008059A"/>
    <w:rsid w:val="00081C01"/>
    <w:rsid w:val="000834FC"/>
    <w:rsid w:val="00083C41"/>
    <w:rsid w:val="00085A68"/>
    <w:rsid w:val="00085A9D"/>
    <w:rsid w:val="0008657A"/>
    <w:rsid w:val="00086AB0"/>
    <w:rsid w:val="00091445"/>
    <w:rsid w:val="00091859"/>
    <w:rsid w:val="00092F4B"/>
    <w:rsid w:val="00094873"/>
    <w:rsid w:val="00097A0B"/>
    <w:rsid w:val="00097FEF"/>
    <w:rsid w:val="000A2AE7"/>
    <w:rsid w:val="000A34A6"/>
    <w:rsid w:val="000A3626"/>
    <w:rsid w:val="000A42E5"/>
    <w:rsid w:val="000A542B"/>
    <w:rsid w:val="000B6546"/>
    <w:rsid w:val="000B6F23"/>
    <w:rsid w:val="000B7453"/>
    <w:rsid w:val="000C0571"/>
    <w:rsid w:val="000C0B92"/>
    <w:rsid w:val="000D142F"/>
    <w:rsid w:val="000D2923"/>
    <w:rsid w:val="000E124C"/>
    <w:rsid w:val="000E1451"/>
    <w:rsid w:val="000E336D"/>
    <w:rsid w:val="000E3E28"/>
    <w:rsid w:val="000E672A"/>
    <w:rsid w:val="000F00E4"/>
    <w:rsid w:val="000F5285"/>
    <w:rsid w:val="000F7084"/>
    <w:rsid w:val="000F73E8"/>
    <w:rsid w:val="000F7D88"/>
    <w:rsid w:val="00101FF4"/>
    <w:rsid w:val="001037F1"/>
    <w:rsid w:val="00103FDB"/>
    <w:rsid w:val="001046A6"/>
    <w:rsid w:val="00104ADD"/>
    <w:rsid w:val="00106C67"/>
    <w:rsid w:val="00110CCE"/>
    <w:rsid w:val="00111C2A"/>
    <w:rsid w:val="00113971"/>
    <w:rsid w:val="001160F4"/>
    <w:rsid w:val="0011678A"/>
    <w:rsid w:val="0012224E"/>
    <w:rsid w:val="001245BA"/>
    <w:rsid w:val="001246EA"/>
    <w:rsid w:val="00126C59"/>
    <w:rsid w:val="00127FAE"/>
    <w:rsid w:val="0013013B"/>
    <w:rsid w:val="001314B2"/>
    <w:rsid w:val="00142218"/>
    <w:rsid w:val="00144BD9"/>
    <w:rsid w:val="00145224"/>
    <w:rsid w:val="001461E1"/>
    <w:rsid w:val="00147B23"/>
    <w:rsid w:val="00151F96"/>
    <w:rsid w:val="00157BED"/>
    <w:rsid w:val="001606A7"/>
    <w:rsid w:val="00162A9B"/>
    <w:rsid w:val="0016579D"/>
    <w:rsid w:val="0016626E"/>
    <w:rsid w:val="00166B6E"/>
    <w:rsid w:val="00167547"/>
    <w:rsid w:val="00172718"/>
    <w:rsid w:val="00174A6C"/>
    <w:rsid w:val="001776E7"/>
    <w:rsid w:val="00177C08"/>
    <w:rsid w:val="00184C2B"/>
    <w:rsid w:val="0018641F"/>
    <w:rsid w:val="0018689B"/>
    <w:rsid w:val="0018708D"/>
    <w:rsid w:val="00192841"/>
    <w:rsid w:val="00192BDF"/>
    <w:rsid w:val="001955AC"/>
    <w:rsid w:val="0019703D"/>
    <w:rsid w:val="001973D9"/>
    <w:rsid w:val="001978B6"/>
    <w:rsid w:val="001A3BF0"/>
    <w:rsid w:val="001A5734"/>
    <w:rsid w:val="001A65AE"/>
    <w:rsid w:val="001A75DF"/>
    <w:rsid w:val="001B0573"/>
    <w:rsid w:val="001B2CB2"/>
    <w:rsid w:val="001B4F6F"/>
    <w:rsid w:val="001B6656"/>
    <w:rsid w:val="001C266F"/>
    <w:rsid w:val="001C2C1E"/>
    <w:rsid w:val="001C546D"/>
    <w:rsid w:val="001C6862"/>
    <w:rsid w:val="001D0BB8"/>
    <w:rsid w:val="001D2227"/>
    <w:rsid w:val="001D2885"/>
    <w:rsid w:val="001D62F1"/>
    <w:rsid w:val="001D7601"/>
    <w:rsid w:val="001E37E2"/>
    <w:rsid w:val="001E3C96"/>
    <w:rsid w:val="001E72AB"/>
    <w:rsid w:val="001E7932"/>
    <w:rsid w:val="001F0960"/>
    <w:rsid w:val="001F0C2D"/>
    <w:rsid w:val="001F2109"/>
    <w:rsid w:val="001F21AE"/>
    <w:rsid w:val="001F3645"/>
    <w:rsid w:val="001F3DC8"/>
    <w:rsid w:val="002001C1"/>
    <w:rsid w:val="0021058D"/>
    <w:rsid w:val="00213256"/>
    <w:rsid w:val="00215190"/>
    <w:rsid w:val="00215CC8"/>
    <w:rsid w:val="002214FC"/>
    <w:rsid w:val="002236F0"/>
    <w:rsid w:val="00225DBD"/>
    <w:rsid w:val="00227B3E"/>
    <w:rsid w:val="00227BCD"/>
    <w:rsid w:val="002305A4"/>
    <w:rsid w:val="00230B3C"/>
    <w:rsid w:val="00233ECC"/>
    <w:rsid w:val="00235392"/>
    <w:rsid w:val="00237D6B"/>
    <w:rsid w:val="00241FD9"/>
    <w:rsid w:val="00243F45"/>
    <w:rsid w:val="00246C39"/>
    <w:rsid w:val="00246F14"/>
    <w:rsid w:val="00255952"/>
    <w:rsid w:val="00256DBE"/>
    <w:rsid w:val="00262412"/>
    <w:rsid w:val="002635AA"/>
    <w:rsid w:val="00263896"/>
    <w:rsid w:val="002645B5"/>
    <w:rsid w:val="00264767"/>
    <w:rsid w:val="00270BCB"/>
    <w:rsid w:val="0027598E"/>
    <w:rsid w:val="002766AB"/>
    <w:rsid w:val="002766AC"/>
    <w:rsid w:val="0028001E"/>
    <w:rsid w:val="00281AE5"/>
    <w:rsid w:val="00286F6B"/>
    <w:rsid w:val="0029110D"/>
    <w:rsid w:val="00292C74"/>
    <w:rsid w:val="002936B7"/>
    <w:rsid w:val="00295B13"/>
    <w:rsid w:val="00297094"/>
    <w:rsid w:val="002A1936"/>
    <w:rsid w:val="002A51D4"/>
    <w:rsid w:val="002A62BA"/>
    <w:rsid w:val="002B1669"/>
    <w:rsid w:val="002B2C9C"/>
    <w:rsid w:val="002B4056"/>
    <w:rsid w:val="002B5F02"/>
    <w:rsid w:val="002B6E5E"/>
    <w:rsid w:val="002B7E5D"/>
    <w:rsid w:val="002C07A6"/>
    <w:rsid w:val="002C2DB9"/>
    <w:rsid w:val="002C5AB1"/>
    <w:rsid w:val="002D01A2"/>
    <w:rsid w:val="002D2222"/>
    <w:rsid w:val="002D2E54"/>
    <w:rsid w:val="002D6C3E"/>
    <w:rsid w:val="002E01AE"/>
    <w:rsid w:val="002E2FE1"/>
    <w:rsid w:val="002E3DC6"/>
    <w:rsid w:val="002E6307"/>
    <w:rsid w:val="002F3CDF"/>
    <w:rsid w:val="002F5EC6"/>
    <w:rsid w:val="002F66CA"/>
    <w:rsid w:val="002F6915"/>
    <w:rsid w:val="002F7475"/>
    <w:rsid w:val="00300046"/>
    <w:rsid w:val="00300AB3"/>
    <w:rsid w:val="00300F81"/>
    <w:rsid w:val="00303790"/>
    <w:rsid w:val="003040B3"/>
    <w:rsid w:val="00304824"/>
    <w:rsid w:val="0030584C"/>
    <w:rsid w:val="00310DFD"/>
    <w:rsid w:val="003122E6"/>
    <w:rsid w:val="00323F41"/>
    <w:rsid w:val="003266E6"/>
    <w:rsid w:val="003272C8"/>
    <w:rsid w:val="003301EB"/>
    <w:rsid w:val="0033123A"/>
    <w:rsid w:val="00335049"/>
    <w:rsid w:val="00336811"/>
    <w:rsid w:val="00337C10"/>
    <w:rsid w:val="003404F7"/>
    <w:rsid w:val="0034085C"/>
    <w:rsid w:val="0034583A"/>
    <w:rsid w:val="00346A3F"/>
    <w:rsid w:val="003470A0"/>
    <w:rsid w:val="00353C8C"/>
    <w:rsid w:val="0035520A"/>
    <w:rsid w:val="00355A55"/>
    <w:rsid w:val="003630A4"/>
    <w:rsid w:val="003630BA"/>
    <w:rsid w:val="00364455"/>
    <w:rsid w:val="0036603C"/>
    <w:rsid w:val="00366AAD"/>
    <w:rsid w:val="003716C3"/>
    <w:rsid w:val="00371C1D"/>
    <w:rsid w:val="00372122"/>
    <w:rsid w:val="003731F8"/>
    <w:rsid w:val="00373F4F"/>
    <w:rsid w:val="003745EA"/>
    <w:rsid w:val="003761D2"/>
    <w:rsid w:val="00380957"/>
    <w:rsid w:val="0038169F"/>
    <w:rsid w:val="00383598"/>
    <w:rsid w:val="00384F81"/>
    <w:rsid w:val="00386C66"/>
    <w:rsid w:val="00386CB5"/>
    <w:rsid w:val="00390C1B"/>
    <w:rsid w:val="00390D11"/>
    <w:rsid w:val="00391B48"/>
    <w:rsid w:val="00394380"/>
    <w:rsid w:val="0039597D"/>
    <w:rsid w:val="003A4F0D"/>
    <w:rsid w:val="003B2E71"/>
    <w:rsid w:val="003B5923"/>
    <w:rsid w:val="003C1462"/>
    <w:rsid w:val="003C277F"/>
    <w:rsid w:val="003C3D33"/>
    <w:rsid w:val="003D4916"/>
    <w:rsid w:val="003D491D"/>
    <w:rsid w:val="003D4FB3"/>
    <w:rsid w:val="003D6852"/>
    <w:rsid w:val="003D7C7B"/>
    <w:rsid w:val="003E1081"/>
    <w:rsid w:val="003E10DA"/>
    <w:rsid w:val="003E4D35"/>
    <w:rsid w:val="003F1DF0"/>
    <w:rsid w:val="003F2C28"/>
    <w:rsid w:val="003F74C1"/>
    <w:rsid w:val="003F7FB4"/>
    <w:rsid w:val="004024D6"/>
    <w:rsid w:val="00404D9A"/>
    <w:rsid w:val="004070C8"/>
    <w:rsid w:val="004112EB"/>
    <w:rsid w:val="00412396"/>
    <w:rsid w:val="004125BB"/>
    <w:rsid w:val="004149ED"/>
    <w:rsid w:val="00414D89"/>
    <w:rsid w:val="00415F37"/>
    <w:rsid w:val="004240EB"/>
    <w:rsid w:val="00426AA7"/>
    <w:rsid w:val="004300CE"/>
    <w:rsid w:val="0043178B"/>
    <w:rsid w:val="00432CC4"/>
    <w:rsid w:val="00433F56"/>
    <w:rsid w:val="004342E5"/>
    <w:rsid w:val="00435F2D"/>
    <w:rsid w:val="00442E87"/>
    <w:rsid w:val="0044513D"/>
    <w:rsid w:val="00450D19"/>
    <w:rsid w:val="004514CB"/>
    <w:rsid w:val="00451877"/>
    <w:rsid w:val="00456C67"/>
    <w:rsid w:val="0046129D"/>
    <w:rsid w:val="004653BB"/>
    <w:rsid w:val="00467175"/>
    <w:rsid w:val="00475E14"/>
    <w:rsid w:val="00476DE6"/>
    <w:rsid w:val="00477995"/>
    <w:rsid w:val="004814B2"/>
    <w:rsid w:val="004853B2"/>
    <w:rsid w:val="00492B9F"/>
    <w:rsid w:val="00494E20"/>
    <w:rsid w:val="00497069"/>
    <w:rsid w:val="00497DBB"/>
    <w:rsid w:val="004A39CB"/>
    <w:rsid w:val="004A4535"/>
    <w:rsid w:val="004B3C85"/>
    <w:rsid w:val="004B40FB"/>
    <w:rsid w:val="004B49DE"/>
    <w:rsid w:val="004B718D"/>
    <w:rsid w:val="004C15CF"/>
    <w:rsid w:val="004C297B"/>
    <w:rsid w:val="004C4BAE"/>
    <w:rsid w:val="004C566E"/>
    <w:rsid w:val="004D02B9"/>
    <w:rsid w:val="004D0FE6"/>
    <w:rsid w:val="004D15E9"/>
    <w:rsid w:val="004D2910"/>
    <w:rsid w:val="004D3A69"/>
    <w:rsid w:val="004E262B"/>
    <w:rsid w:val="004E4E3F"/>
    <w:rsid w:val="004E4F85"/>
    <w:rsid w:val="004E7598"/>
    <w:rsid w:val="004F2D7F"/>
    <w:rsid w:val="004F376C"/>
    <w:rsid w:val="004F52F1"/>
    <w:rsid w:val="00502C91"/>
    <w:rsid w:val="0050315B"/>
    <w:rsid w:val="00506E76"/>
    <w:rsid w:val="0050725F"/>
    <w:rsid w:val="00510ADF"/>
    <w:rsid w:val="0051338E"/>
    <w:rsid w:val="0051435B"/>
    <w:rsid w:val="005147EE"/>
    <w:rsid w:val="00517015"/>
    <w:rsid w:val="00517857"/>
    <w:rsid w:val="005206F4"/>
    <w:rsid w:val="00523994"/>
    <w:rsid w:val="00523EF5"/>
    <w:rsid w:val="005245FB"/>
    <w:rsid w:val="005258A3"/>
    <w:rsid w:val="00526FCB"/>
    <w:rsid w:val="00532F18"/>
    <w:rsid w:val="0053327C"/>
    <w:rsid w:val="00535648"/>
    <w:rsid w:val="005357C2"/>
    <w:rsid w:val="00535F8B"/>
    <w:rsid w:val="005372D0"/>
    <w:rsid w:val="00537F6A"/>
    <w:rsid w:val="00540FB5"/>
    <w:rsid w:val="00541107"/>
    <w:rsid w:val="00544EF1"/>
    <w:rsid w:val="00545BA1"/>
    <w:rsid w:val="00547AD3"/>
    <w:rsid w:val="00551198"/>
    <w:rsid w:val="0055158A"/>
    <w:rsid w:val="00552026"/>
    <w:rsid w:val="00552117"/>
    <w:rsid w:val="005539CE"/>
    <w:rsid w:val="0055598C"/>
    <w:rsid w:val="005621EB"/>
    <w:rsid w:val="005642F1"/>
    <w:rsid w:val="00564E70"/>
    <w:rsid w:val="00567D3B"/>
    <w:rsid w:val="00567DBA"/>
    <w:rsid w:val="00570778"/>
    <w:rsid w:val="00574099"/>
    <w:rsid w:val="00583960"/>
    <w:rsid w:val="00590DD3"/>
    <w:rsid w:val="00591C61"/>
    <w:rsid w:val="00594340"/>
    <w:rsid w:val="00594935"/>
    <w:rsid w:val="005954CB"/>
    <w:rsid w:val="00595DC1"/>
    <w:rsid w:val="00597F09"/>
    <w:rsid w:val="005A3EE6"/>
    <w:rsid w:val="005A6621"/>
    <w:rsid w:val="005A78F1"/>
    <w:rsid w:val="005B0F89"/>
    <w:rsid w:val="005B3518"/>
    <w:rsid w:val="005B51B9"/>
    <w:rsid w:val="005B5AEC"/>
    <w:rsid w:val="005B6A78"/>
    <w:rsid w:val="005B6BF3"/>
    <w:rsid w:val="005C4CB2"/>
    <w:rsid w:val="005C7115"/>
    <w:rsid w:val="005D0766"/>
    <w:rsid w:val="005D0D7B"/>
    <w:rsid w:val="005D0F5F"/>
    <w:rsid w:val="005D150D"/>
    <w:rsid w:val="005D1E80"/>
    <w:rsid w:val="005D4779"/>
    <w:rsid w:val="005E0A58"/>
    <w:rsid w:val="005E32E8"/>
    <w:rsid w:val="005E4162"/>
    <w:rsid w:val="005E4D36"/>
    <w:rsid w:val="005E64D4"/>
    <w:rsid w:val="005F1EE9"/>
    <w:rsid w:val="005F2685"/>
    <w:rsid w:val="005F47DF"/>
    <w:rsid w:val="005F7026"/>
    <w:rsid w:val="006024CD"/>
    <w:rsid w:val="00604B58"/>
    <w:rsid w:val="00604E30"/>
    <w:rsid w:val="00604EF9"/>
    <w:rsid w:val="00607B79"/>
    <w:rsid w:val="00610997"/>
    <w:rsid w:val="006121B2"/>
    <w:rsid w:val="0061587D"/>
    <w:rsid w:val="006167B7"/>
    <w:rsid w:val="00617644"/>
    <w:rsid w:val="00617FAF"/>
    <w:rsid w:val="006217FA"/>
    <w:rsid w:val="00623DEB"/>
    <w:rsid w:val="006255E1"/>
    <w:rsid w:val="00630B73"/>
    <w:rsid w:val="006339ED"/>
    <w:rsid w:val="00634791"/>
    <w:rsid w:val="00635A47"/>
    <w:rsid w:val="00636788"/>
    <w:rsid w:val="00643FF7"/>
    <w:rsid w:val="00650C82"/>
    <w:rsid w:val="00656BE6"/>
    <w:rsid w:val="006600BC"/>
    <w:rsid w:val="00663BB9"/>
    <w:rsid w:val="00663E1A"/>
    <w:rsid w:val="00665F20"/>
    <w:rsid w:val="00667A69"/>
    <w:rsid w:val="006704E7"/>
    <w:rsid w:val="006715C9"/>
    <w:rsid w:val="006723F0"/>
    <w:rsid w:val="00672779"/>
    <w:rsid w:val="00674374"/>
    <w:rsid w:val="006779F3"/>
    <w:rsid w:val="0068019C"/>
    <w:rsid w:val="006819E0"/>
    <w:rsid w:val="006833C5"/>
    <w:rsid w:val="00685F28"/>
    <w:rsid w:val="006925C4"/>
    <w:rsid w:val="00695211"/>
    <w:rsid w:val="00695F4B"/>
    <w:rsid w:val="0069677D"/>
    <w:rsid w:val="006A0E51"/>
    <w:rsid w:val="006A237A"/>
    <w:rsid w:val="006A3C79"/>
    <w:rsid w:val="006A62EB"/>
    <w:rsid w:val="006A7B5F"/>
    <w:rsid w:val="006B4914"/>
    <w:rsid w:val="006B592C"/>
    <w:rsid w:val="006B785D"/>
    <w:rsid w:val="006C08B3"/>
    <w:rsid w:val="006C1DD6"/>
    <w:rsid w:val="006C297C"/>
    <w:rsid w:val="006C2D1A"/>
    <w:rsid w:val="006C45D3"/>
    <w:rsid w:val="006C669C"/>
    <w:rsid w:val="006C70B6"/>
    <w:rsid w:val="006C737C"/>
    <w:rsid w:val="006D0C39"/>
    <w:rsid w:val="006D161E"/>
    <w:rsid w:val="006D4031"/>
    <w:rsid w:val="006D4F2A"/>
    <w:rsid w:val="006D5CB4"/>
    <w:rsid w:val="006D6F20"/>
    <w:rsid w:val="006D75D1"/>
    <w:rsid w:val="006E2A81"/>
    <w:rsid w:val="006E6636"/>
    <w:rsid w:val="006F0B61"/>
    <w:rsid w:val="006F1456"/>
    <w:rsid w:val="006F2B2B"/>
    <w:rsid w:val="006F5D42"/>
    <w:rsid w:val="006F71F9"/>
    <w:rsid w:val="00701010"/>
    <w:rsid w:val="007016BA"/>
    <w:rsid w:val="007021E7"/>
    <w:rsid w:val="0070624F"/>
    <w:rsid w:val="00710116"/>
    <w:rsid w:val="00711A1A"/>
    <w:rsid w:val="00711F54"/>
    <w:rsid w:val="00714970"/>
    <w:rsid w:val="00717E8C"/>
    <w:rsid w:val="0072614C"/>
    <w:rsid w:val="00726C13"/>
    <w:rsid w:val="00732C57"/>
    <w:rsid w:val="0073478A"/>
    <w:rsid w:val="0073605B"/>
    <w:rsid w:val="00736EEB"/>
    <w:rsid w:val="00736F7D"/>
    <w:rsid w:val="00747D01"/>
    <w:rsid w:val="00754824"/>
    <w:rsid w:val="00754A67"/>
    <w:rsid w:val="00756797"/>
    <w:rsid w:val="00757E01"/>
    <w:rsid w:val="00760DEB"/>
    <w:rsid w:val="00762E18"/>
    <w:rsid w:val="00772665"/>
    <w:rsid w:val="00774829"/>
    <w:rsid w:val="00776AA4"/>
    <w:rsid w:val="007775A7"/>
    <w:rsid w:val="007804F9"/>
    <w:rsid w:val="00782B8E"/>
    <w:rsid w:val="00783EC6"/>
    <w:rsid w:val="0078437B"/>
    <w:rsid w:val="00785E31"/>
    <w:rsid w:val="007863CC"/>
    <w:rsid w:val="00786D20"/>
    <w:rsid w:val="00790775"/>
    <w:rsid w:val="00793003"/>
    <w:rsid w:val="00793988"/>
    <w:rsid w:val="00793E3F"/>
    <w:rsid w:val="00795472"/>
    <w:rsid w:val="007954D1"/>
    <w:rsid w:val="00795F3B"/>
    <w:rsid w:val="007A1890"/>
    <w:rsid w:val="007A432D"/>
    <w:rsid w:val="007A6CBA"/>
    <w:rsid w:val="007B017F"/>
    <w:rsid w:val="007B54A2"/>
    <w:rsid w:val="007B646C"/>
    <w:rsid w:val="007B7C89"/>
    <w:rsid w:val="007B7E29"/>
    <w:rsid w:val="007C0707"/>
    <w:rsid w:val="007C0F7F"/>
    <w:rsid w:val="007C2B61"/>
    <w:rsid w:val="007C395C"/>
    <w:rsid w:val="007C4C7F"/>
    <w:rsid w:val="007D0B02"/>
    <w:rsid w:val="007D2EBF"/>
    <w:rsid w:val="007D4D16"/>
    <w:rsid w:val="007D7821"/>
    <w:rsid w:val="007E55A5"/>
    <w:rsid w:val="007E751B"/>
    <w:rsid w:val="007F0C06"/>
    <w:rsid w:val="007F1174"/>
    <w:rsid w:val="007F2E67"/>
    <w:rsid w:val="007F6FFA"/>
    <w:rsid w:val="007F7995"/>
    <w:rsid w:val="008004D1"/>
    <w:rsid w:val="00801089"/>
    <w:rsid w:val="0080304B"/>
    <w:rsid w:val="00804A5E"/>
    <w:rsid w:val="00804F1C"/>
    <w:rsid w:val="008054DB"/>
    <w:rsid w:val="008138A0"/>
    <w:rsid w:val="0081405F"/>
    <w:rsid w:val="008145D2"/>
    <w:rsid w:val="00816706"/>
    <w:rsid w:val="0082370D"/>
    <w:rsid w:val="00826B55"/>
    <w:rsid w:val="00827B21"/>
    <w:rsid w:val="0083757B"/>
    <w:rsid w:val="00841962"/>
    <w:rsid w:val="0084213A"/>
    <w:rsid w:val="00842150"/>
    <w:rsid w:val="00844E1B"/>
    <w:rsid w:val="0084779C"/>
    <w:rsid w:val="00847D44"/>
    <w:rsid w:val="0085009A"/>
    <w:rsid w:val="00851B47"/>
    <w:rsid w:val="00853533"/>
    <w:rsid w:val="00855EE4"/>
    <w:rsid w:val="00861532"/>
    <w:rsid w:val="0086428B"/>
    <w:rsid w:val="008701F0"/>
    <w:rsid w:val="00870F64"/>
    <w:rsid w:val="00871D41"/>
    <w:rsid w:val="0087273C"/>
    <w:rsid w:val="00873027"/>
    <w:rsid w:val="00873740"/>
    <w:rsid w:val="008752CE"/>
    <w:rsid w:val="00881AE1"/>
    <w:rsid w:val="00882FF1"/>
    <w:rsid w:val="00886636"/>
    <w:rsid w:val="00890B95"/>
    <w:rsid w:val="0089552A"/>
    <w:rsid w:val="00895E0A"/>
    <w:rsid w:val="008A0F9E"/>
    <w:rsid w:val="008A4593"/>
    <w:rsid w:val="008A5E94"/>
    <w:rsid w:val="008A5EBA"/>
    <w:rsid w:val="008B0CE7"/>
    <w:rsid w:val="008B0EBE"/>
    <w:rsid w:val="008B1041"/>
    <w:rsid w:val="008B3B0D"/>
    <w:rsid w:val="008B3F44"/>
    <w:rsid w:val="008B528C"/>
    <w:rsid w:val="008B75F8"/>
    <w:rsid w:val="008C737B"/>
    <w:rsid w:val="008D0CAE"/>
    <w:rsid w:val="008D14C1"/>
    <w:rsid w:val="008D1AA6"/>
    <w:rsid w:val="008E49F6"/>
    <w:rsid w:val="008E5F0A"/>
    <w:rsid w:val="008E6318"/>
    <w:rsid w:val="008F3495"/>
    <w:rsid w:val="008F55C5"/>
    <w:rsid w:val="008F6840"/>
    <w:rsid w:val="008F6F8F"/>
    <w:rsid w:val="00900F0C"/>
    <w:rsid w:val="00911C05"/>
    <w:rsid w:val="00915E7F"/>
    <w:rsid w:val="00917490"/>
    <w:rsid w:val="00922830"/>
    <w:rsid w:val="00924DF3"/>
    <w:rsid w:val="00934E21"/>
    <w:rsid w:val="00934F58"/>
    <w:rsid w:val="00935CA5"/>
    <w:rsid w:val="00937832"/>
    <w:rsid w:val="00937B6A"/>
    <w:rsid w:val="00941EF4"/>
    <w:rsid w:val="0094662A"/>
    <w:rsid w:val="00951ED3"/>
    <w:rsid w:val="009548B3"/>
    <w:rsid w:val="0095644F"/>
    <w:rsid w:val="009578D0"/>
    <w:rsid w:val="00960A1B"/>
    <w:rsid w:val="009615EC"/>
    <w:rsid w:val="00962261"/>
    <w:rsid w:val="00962936"/>
    <w:rsid w:val="00963B3A"/>
    <w:rsid w:val="00964B89"/>
    <w:rsid w:val="0096633F"/>
    <w:rsid w:val="00967D20"/>
    <w:rsid w:val="00967E47"/>
    <w:rsid w:val="00975E5C"/>
    <w:rsid w:val="00976F2E"/>
    <w:rsid w:val="00982BB7"/>
    <w:rsid w:val="009867D7"/>
    <w:rsid w:val="009928C5"/>
    <w:rsid w:val="00994679"/>
    <w:rsid w:val="009948DE"/>
    <w:rsid w:val="00996FB9"/>
    <w:rsid w:val="00997FC4"/>
    <w:rsid w:val="009A0F8F"/>
    <w:rsid w:val="009A3E54"/>
    <w:rsid w:val="009A49B4"/>
    <w:rsid w:val="009A7348"/>
    <w:rsid w:val="009B4C87"/>
    <w:rsid w:val="009B6A30"/>
    <w:rsid w:val="009C051E"/>
    <w:rsid w:val="009C140A"/>
    <w:rsid w:val="009C237C"/>
    <w:rsid w:val="009C296A"/>
    <w:rsid w:val="009C3249"/>
    <w:rsid w:val="009C34F5"/>
    <w:rsid w:val="009D0B59"/>
    <w:rsid w:val="009D1189"/>
    <w:rsid w:val="009D1499"/>
    <w:rsid w:val="009D2749"/>
    <w:rsid w:val="009D3C2D"/>
    <w:rsid w:val="009D50DC"/>
    <w:rsid w:val="009D6B26"/>
    <w:rsid w:val="009E2C86"/>
    <w:rsid w:val="009E3449"/>
    <w:rsid w:val="009E395D"/>
    <w:rsid w:val="009E3E5B"/>
    <w:rsid w:val="009E5159"/>
    <w:rsid w:val="009E7076"/>
    <w:rsid w:val="009F14C8"/>
    <w:rsid w:val="009F1827"/>
    <w:rsid w:val="009F4ECF"/>
    <w:rsid w:val="009F5BBD"/>
    <w:rsid w:val="009F72ED"/>
    <w:rsid w:val="009F741A"/>
    <w:rsid w:val="00A01342"/>
    <w:rsid w:val="00A02958"/>
    <w:rsid w:val="00A03576"/>
    <w:rsid w:val="00A0424F"/>
    <w:rsid w:val="00A057E4"/>
    <w:rsid w:val="00A069E0"/>
    <w:rsid w:val="00A11BAB"/>
    <w:rsid w:val="00A12354"/>
    <w:rsid w:val="00A12AB9"/>
    <w:rsid w:val="00A14635"/>
    <w:rsid w:val="00A16E74"/>
    <w:rsid w:val="00A17D2E"/>
    <w:rsid w:val="00A20BB3"/>
    <w:rsid w:val="00A230B7"/>
    <w:rsid w:val="00A27B16"/>
    <w:rsid w:val="00A35242"/>
    <w:rsid w:val="00A36979"/>
    <w:rsid w:val="00A36E0E"/>
    <w:rsid w:val="00A40142"/>
    <w:rsid w:val="00A4051B"/>
    <w:rsid w:val="00A40CF3"/>
    <w:rsid w:val="00A418E6"/>
    <w:rsid w:val="00A43B90"/>
    <w:rsid w:val="00A45190"/>
    <w:rsid w:val="00A45490"/>
    <w:rsid w:val="00A5357F"/>
    <w:rsid w:val="00A54617"/>
    <w:rsid w:val="00A55F86"/>
    <w:rsid w:val="00A5705C"/>
    <w:rsid w:val="00A606AC"/>
    <w:rsid w:val="00A650A5"/>
    <w:rsid w:val="00A7053B"/>
    <w:rsid w:val="00A71523"/>
    <w:rsid w:val="00A7307F"/>
    <w:rsid w:val="00A74093"/>
    <w:rsid w:val="00A74EC8"/>
    <w:rsid w:val="00A76F97"/>
    <w:rsid w:val="00A779F9"/>
    <w:rsid w:val="00A80FF5"/>
    <w:rsid w:val="00A84107"/>
    <w:rsid w:val="00A872BF"/>
    <w:rsid w:val="00A904B5"/>
    <w:rsid w:val="00A943B1"/>
    <w:rsid w:val="00A9760A"/>
    <w:rsid w:val="00A9772B"/>
    <w:rsid w:val="00AA6639"/>
    <w:rsid w:val="00AA79F2"/>
    <w:rsid w:val="00AB164F"/>
    <w:rsid w:val="00AB2597"/>
    <w:rsid w:val="00AB41C8"/>
    <w:rsid w:val="00AC072A"/>
    <w:rsid w:val="00AC31BA"/>
    <w:rsid w:val="00AC3DCD"/>
    <w:rsid w:val="00AC4B17"/>
    <w:rsid w:val="00AC5D8E"/>
    <w:rsid w:val="00AC7770"/>
    <w:rsid w:val="00AD30A0"/>
    <w:rsid w:val="00AD3601"/>
    <w:rsid w:val="00AD36C6"/>
    <w:rsid w:val="00AD43B2"/>
    <w:rsid w:val="00AD4AAB"/>
    <w:rsid w:val="00AD6BB1"/>
    <w:rsid w:val="00AD7142"/>
    <w:rsid w:val="00AD7E1F"/>
    <w:rsid w:val="00AE0C4F"/>
    <w:rsid w:val="00AE557E"/>
    <w:rsid w:val="00AE7635"/>
    <w:rsid w:val="00AF06DB"/>
    <w:rsid w:val="00AF253D"/>
    <w:rsid w:val="00AF36B8"/>
    <w:rsid w:val="00AF3714"/>
    <w:rsid w:val="00AF407B"/>
    <w:rsid w:val="00AF457A"/>
    <w:rsid w:val="00AF4B76"/>
    <w:rsid w:val="00AF6035"/>
    <w:rsid w:val="00AF613E"/>
    <w:rsid w:val="00B0023D"/>
    <w:rsid w:val="00B00F9F"/>
    <w:rsid w:val="00B019D8"/>
    <w:rsid w:val="00B0799A"/>
    <w:rsid w:val="00B12E38"/>
    <w:rsid w:val="00B162CC"/>
    <w:rsid w:val="00B16682"/>
    <w:rsid w:val="00B168FD"/>
    <w:rsid w:val="00B21816"/>
    <w:rsid w:val="00B21B76"/>
    <w:rsid w:val="00B22297"/>
    <w:rsid w:val="00B22B66"/>
    <w:rsid w:val="00B2780F"/>
    <w:rsid w:val="00B3408D"/>
    <w:rsid w:val="00B3507B"/>
    <w:rsid w:val="00B35167"/>
    <w:rsid w:val="00B359C3"/>
    <w:rsid w:val="00B4073B"/>
    <w:rsid w:val="00B415B6"/>
    <w:rsid w:val="00B433B7"/>
    <w:rsid w:val="00B435BA"/>
    <w:rsid w:val="00B43E58"/>
    <w:rsid w:val="00B45F1A"/>
    <w:rsid w:val="00B464D0"/>
    <w:rsid w:val="00B47EFC"/>
    <w:rsid w:val="00B50F36"/>
    <w:rsid w:val="00B51B8F"/>
    <w:rsid w:val="00B5268B"/>
    <w:rsid w:val="00B564F3"/>
    <w:rsid w:val="00B56AC5"/>
    <w:rsid w:val="00B571D9"/>
    <w:rsid w:val="00B57791"/>
    <w:rsid w:val="00B663F3"/>
    <w:rsid w:val="00B669B6"/>
    <w:rsid w:val="00B66F3E"/>
    <w:rsid w:val="00B71E6E"/>
    <w:rsid w:val="00B730F7"/>
    <w:rsid w:val="00B751B3"/>
    <w:rsid w:val="00B82F46"/>
    <w:rsid w:val="00B941DD"/>
    <w:rsid w:val="00B945F1"/>
    <w:rsid w:val="00B94BA0"/>
    <w:rsid w:val="00B9641E"/>
    <w:rsid w:val="00BA59D4"/>
    <w:rsid w:val="00BB24FC"/>
    <w:rsid w:val="00BB7002"/>
    <w:rsid w:val="00BC37F8"/>
    <w:rsid w:val="00BC6287"/>
    <w:rsid w:val="00BC760F"/>
    <w:rsid w:val="00BD362D"/>
    <w:rsid w:val="00BE1E01"/>
    <w:rsid w:val="00BE2010"/>
    <w:rsid w:val="00BE2F53"/>
    <w:rsid w:val="00BE555E"/>
    <w:rsid w:val="00BE7A1D"/>
    <w:rsid w:val="00BF1A7E"/>
    <w:rsid w:val="00BF23CD"/>
    <w:rsid w:val="00BF2D5A"/>
    <w:rsid w:val="00BF3325"/>
    <w:rsid w:val="00BF55A6"/>
    <w:rsid w:val="00C04DDF"/>
    <w:rsid w:val="00C0591F"/>
    <w:rsid w:val="00C10148"/>
    <w:rsid w:val="00C1022D"/>
    <w:rsid w:val="00C11E9B"/>
    <w:rsid w:val="00C138DD"/>
    <w:rsid w:val="00C168BF"/>
    <w:rsid w:val="00C222AE"/>
    <w:rsid w:val="00C22916"/>
    <w:rsid w:val="00C23398"/>
    <w:rsid w:val="00C23D08"/>
    <w:rsid w:val="00C24561"/>
    <w:rsid w:val="00C25FCD"/>
    <w:rsid w:val="00C2683F"/>
    <w:rsid w:val="00C26A32"/>
    <w:rsid w:val="00C26A84"/>
    <w:rsid w:val="00C27E84"/>
    <w:rsid w:val="00C311B4"/>
    <w:rsid w:val="00C34BB0"/>
    <w:rsid w:val="00C4197D"/>
    <w:rsid w:val="00C44E64"/>
    <w:rsid w:val="00C50EAD"/>
    <w:rsid w:val="00C51F1B"/>
    <w:rsid w:val="00C6069B"/>
    <w:rsid w:val="00C66B86"/>
    <w:rsid w:val="00C67270"/>
    <w:rsid w:val="00C703F0"/>
    <w:rsid w:val="00C70C76"/>
    <w:rsid w:val="00C74186"/>
    <w:rsid w:val="00C75D93"/>
    <w:rsid w:val="00C77359"/>
    <w:rsid w:val="00C802F8"/>
    <w:rsid w:val="00C81F97"/>
    <w:rsid w:val="00C82A7B"/>
    <w:rsid w:val="00C82FF0"/>
    <w:rsid w:val="00C8790D"/>
    <w:rsid w:val="00C93580"/>
    <w:rsid w:val="00C94F3C"/>
    <w:rsid w:val="00C953EA"/>
    <w:rsid w:val="00C95A79"/>
    <w:rsid w:val="00CA0FEF"/>
    <w:rsid w:val="00CA6598"/>
    <w:rsid w:val="00CA7199"/>
    <w:rsid w:val="00CA78BF"/>
    <w:rsid w:val="00CB0F98"/>
    <w:rsid w:val="00CB14DB"/>
    <w:rsid w:val="00CB1528"/>
    <w:rsid w:val="00CB3A36"/>
    <w:rsid w:val="00CB626A"/>
    <w:rsid w:val="00CC00F6"/>
    <w:rsid w:val="00CC4A0A"/>
    <w:rsid w:val="00CC4C14"/>
    <w:rsid w:val="00CC50DD"/>
    <w:rsid w:val="00CD09B7"/>
    <w:rsid w:val="00CD0B29"/>
    <w:rsid w:val="00CD0B67"/>
    <w:rsid w:val="00CD2BD9"/>
    <w:rsid w:val="00CD3B8D"/>
    <w:rsid w:val="00CD3C31"/>
    <w:rsid w:val="00CD435D"/>
    <w:rsid w:val="00CD6781"/>
    <w:rsid w:val="00CD6AEB"/>
    <w:rsid w:val="00CD7921"/>
    <w:rsid w:val="00CE0A0F"/>
    <w:rsid w:val="00CF1C52"/>
    <w:rsid w:val="00CF3B24"/>
    <w:rsid w:val="00CF4DC5"/>
    <w:rsid w:val="00CF71FD"/>
    <w:rsid w:val="00D01735"/>
    <w:rsid w:val="00D03AF3"/>
    <w:rsid w:val="00D03F30"/>
    <w:rsid w:val="00D03F5A"/>
    <w:rsid w:val="00D05329"/>
    <w:rsid w:val="00D065B0"/>
    <w:rsid w:val="00D0682D"/>
    <w:rsid w:val="00D06F77"/>
    <w:rsid w:val="00D074D4"/>
    <w:rsid w:val="00D1007C"/>
    <w:rsid w:val="00D1445D"/>
    <w:rsid w:val="00D20BB3"/>
    <w:rsid w:val="00D2229B"/>
    <w:rsid w:val="00D223A4"/>
    <w:rsid w:val="00D23E56"/>
    <w:rsid w:val="00D245D8"/>
    <w:rsid w:val="00D265EB"/>
    <w:rsid w:val="00D271E5"/>
    <w:rsid w:val="00D27234"/>
    <w:rsid w:val="00D31E78"/>
    <w:rsid w:val="00D355CA"/>
    <w:rsid w:val="00D35941"/>
    <w:rsid w:val="00D37E64"/>
    <w:rsid w:val="00D41D00"/>
    <w:rsid w:val="00D458DF"/>
    <w:rsid w:val="00D47F3B"/>
    <w:rsid w:val="00D51C63"/>
    <w:rsid w:val="00D534E1"/>
    <w:rsid w:val="00D57044"/>
    <w:rsid w:val="00D60DC0"/>
    <w:rsid w:val="00D61F88"/>
    <w:rsid w:val="00D73903"/>
    <w:rsid w:val="00D75E16"/>
    <w:rsid w:val="00D806B9"/>
    <w:rsid w:val="00D8144E"/>
    <w:rsid w:val="00D83134"/>
    <w:rsid w:val="00D8600F"/>
    <w:rsid w:val="00D90BC5"/>
    <w:rsid w:val="00D916D8"/>
    <w:rsid w:val="00D91B28"/>
    <w:rsid w:val="00D95AD5"/>
    <w:rsid w:val="00DA5594"/>
    <w:rsid w:val="00DB0F52"/>
    <w:rsid w:val="00DB4121"/>
    <w:rsid w:val="00DB7F40"/>
    <w:rsid w:val="00DC0DB8"/>
    <w:rsid w:val="00DC151B"/>
    <w:rsid w:val="00DC618A"/>
    <w:rsid w:val="00DC7580"/>
    <w:rsid w:val="00DD152D"/>
    <w:rsid w:val="00DD2623"/>
    <w:rsid w:val="00DD4D89"/>
    <w:rsid w:val="00DD5892"/>
    <w:rsid w:val="00DD5FC1"/>
    <w:rsid w:val="00DD607F"/>
    <w:rsid w:val="00DD6279"/>
    <w:rsid w:val="00DD6AD0"/>
    <w:rsid w:val="00DD7249"/>
    <w:rsid w:val="00DE2596"/>
    <w:rsid w:val="00DE3B83"/>
    <w:rsid w:val="00DE51E5"/>
    <w:rsid w:val="00DE6E44"/>
    <w:rsid w:val="00DF0DA6"/>
    <w:rsid w:val="00DF1ADC"/>
    <w:rsid w:val="00DF1CFA"/>
    <w:rsid w:val="00E00045"/>
    <w:rsid w:val="00E00DD6"/>
    <w:rsid w:val="00E0295A"/>
    <w:rsid w:val="00E03C9C"/>
    <w:rsid w:val="00E05D2A"/>
    <w:rsid w:val="00E07348"/>
    <w:rsid w:val="00E10130"/>
    <w:rsid w:val="00E104B7"/>
    <w:rsid w:val="00E1403E"/>
    <w:rsid w:val="00E16055"/>
    <w:rsid w:val="00E22B33"/>
    <w:rsid w:val="00E23BBC"/>
    <w:rsid w:val="00E25099"/>
    <w:rsid w:val="00E25395"/>
    <w:rsid w:val="00E27B0E"/>
    <w:rsid w:val="00E315F9"/>
    <w:rsid w:val="00E31C3B"/>
    <w:rsid w:val="00E31CA0"/>
    <w:rsid w:val="00E327EF"/>
    <w:rsid w:val="00E34D08"/>
    <w:rsid w:val="00E35554"/>
    <w:rsid w:val="00E369C9"/>
    <w:rsid w:val="00E37A86"/>
    <w:rsid w:val="00E42199"/>
    <w:rsid w:val="00E43342"/>
    <w:rsid w:val="00E433D4"/>
    <w:rsid w:val="00E51BF3"/>
    <w:rsid w:val="00E527F3"/>
    <w:rsid w:val="00E53000"/>
    <w:rsid w:val="00E55363"/>
    <w:rsid w:val="00E574DC"/>
    <w:rsid w:val="00E57839"/>
    <w:rsid w:val="00E61648"/>
    <w:rsid w:val="00E63BC2"/>
    <w:rsid w:val="00E704EE"/>
    <w:rsid w:val="00E747B6"/>
    <w:rsid w:val="00E74B09"/>
    <w:rsid w:val="00E751FB"/>
    <w:rsid w:val="00E76D55"/>
    <w:rsid w:val="00E772A9"/>
    <w:rsid w:val="00E808D8"/>
    <w:rsid w:val="00E811A6"/>
    <w:rsid w:val="00E8317A"/>
    <w:rsid w:val="00E86758"/>
    <w:rsid w:val="00E87AEA"/>
    <w:rsid w:val="00E90125"/>
    <w:rsid w:val="00E91C4D"/>
    <w:rsid w:val="00E92745"/>
    <w:rsid w:val="00E9670D"/>
    <w:rsid w:val="00E979EF"/>
    <w:rsid w:val="00EA0876"/>
    <w:rsid w:val="00EA08A1"/>
    <w:rsid w:val="00EA0F62"/>
    <w:rsid w:val="00EA21C0"/>
    <w:rsid w:val="00EA610E"/>
    <w:rsid w:val="00EA726D"/>
    <w:rsid w:val="00EB237D"/>
    <w:rsid w:val="00EB2CE0"/>
    <w:rsid w:val="00EB5994"/>
    <w:rsid w:val="00EB6B7F"/>
    <w:rsid w:val="00EB6D13"/>
    <w:rsid w:val="00EC0999"/>
    <w:rsid w:val="00EC15F1"/>
    <w:rsid w:val="00EC292C"/>
    <w:rsid w:val="00ED0A46"/>
    <w:rsid w:val="00ED1852"/>
    <w:rsid w:val="00ED21B3"/>
    <w:rsid w:val="00ED2F5F"/>
    <w:rsid w:val="00ED3DB2"/>
    <w:rsid w:val="00ED4E3F"/>
    <w:rsid w:val="00EE1650"/>
    <w:rsid w:val="00EE2DA8"/>
    <w:rsid w:val="00EE3C31"/>
    <w:rsid w:val="00EF2967"/>
    <w:rsid w:val="00EF3643"/>
    <w:rsid w:val="00EF375E"/>
    <w:rsid w:val="00F01D2D"/>
    <w:rsid w:val="00F04779"/>
    <w:rsid w:val="00F04DD0"/>
    <w:rsid w:val="00F07C4C"/>
    <w:rsid w:val="00F117FF"/>
    <w:rsid w:val="00F118B1"/>
    <w:rsid w:val="00F13712"/>
    <w:rsid w:val="00F1519E"/>
    <w:rsid w:val="00F162F0"/>
    <w:rsid w:val="00F168BD"/>
    <w:rsid w:val="00F22241"/>
    <w:rsid w:val="00F248EC"/>
    <w:rsid w:val="00F2536D"/>
    <w:rsid w:val="00F2562C"/>
    <w:rsid w:val="00F269F6"/>
    <w:rsid w:val="00F30E04"/>
    <w:rsid w:val="00F32B88"/>
    <w:rsid w:val="00F368CB"/>
    <w:rsid w:val="00F36A1F"/>
    <w:rsid w:val="00F36A41"/>
    <w:rsid w:val="00F42182"/>
    <w:rsid w:val="00F429A3"/>
    <w:rsid w:val="00F42DAF"/>
    <w:rsid w:val="00F45302"/>
    <w:rsid w:val="00F51C5F"/>
    <w:rsid w:val="00F53BF6"/>
    <w:rsid w:val="00F54F17"/>
    <w:rsid w:val="00F6002F"/>
    <w:rsid w:val="00F62F21"/>
    <w:rsid w:val="00F62FD0"/>
    <w:rsid w:val="00F6403A"/>
    <w:rsid w:val="00F648B3"/>
    <w:rsid w:val="00F655A7"/>
    <w:rsid w:val="00F6566E"/>
    <w:rsid w:val="00F66887"/>
    <w:rsid w:val="00F66D2C"/>
    <w:rsid w:val="00F677A9"/>
    <w:rsid w:val="00F70EBA"/>
    <w:rsid w:val="00F7311C"/>
    <w:rsid w:val="00F73123"/>
    <w:rsid w:val="00F748BC"/>
    <w:rsid w:val="00F77FBD"/>
    <w:rsid w:val="00F808DF"/>
    <w:rsid w:val="00F83995"/>
    <w:rsid w:val="00F83B3B"/>
    <w:rsid w:val="00F845DF"/>
    <w:rsid w:val="00F85E29"/>
    <w:rsid w:val="00F85F54"/>
    <w:rsid w:val="00F86F89"/>
    <w:rsid w:val="00F87DF9"/>
    <w:rsid w:val="00F87E7C"/>
    <w:rsid w:val="00F94139"/>
    <w:rsid w:val="00F96065"/>
    <w:rsid w:val="00FA0297"/>
    <w:rsid w:val="00FA0C08"/>
    <w:rsid w:val="00FA2802"/>
    <w:rsid w:val="00FA38DB"/>
    <w:rsid w:val="00FA62F7"/>
    <w:rsid w:val="00FA69A9"/>
    <w:rsid w:val="00FB0FC3"/>
    <w:rsid w:val="00FB1711"/>
    <w:rsid w:val="00FB2C2A"/>
    <w:rsid w:val="00FB6135"/>
    <w:rsid w:val="00FC0C02"/>
    <w:rsid w:val="00FC26A0"/>
    <w:rsid w:val="00FC285A"/>
    <w:rsid w:val="00FC5227"/>
    <w:rsid w:val="00FD0FC2"/>
    <w:rsid w:val="00FD2112"/>
    <w:rsid w:val="00FD50C5"/>
    <w:rsid w:val="00FD6E60"/>
    <w:rsid w:val="00FE0507"/>
    <w:rsid w:val="00FE411C"/>
    <w:rsid w:val="00FE5A9A"/>
    <w:rsid w:val="00FE5D57"/>
    <w:rsid w:val="00FF0C30"/>
    <w:rsid w:val="00FF1782"/>
    <w:rsid w:val="00FF21D3"/>
    <w:rsid w:val="00FF354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873732"/>
  <w14:defaultImageDpi w14:val="330"/>
  <w15:docId w15:val="{E50604E1-81C5-4254-9819-0327A97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2D"/>
    <w:pPr>
      <w:spacing w:line="360" w:lineRule="auto"/>
    </w:pPr>
    <w:rPr>
      <w:rFonts w:ascii="Arial" w:hAnsi="Arial"/>
      <w:sz w:val="22"/>
      <w:szCs w:val="24"/>
      <w:lang w:val="en-GB" w:eastAsia="en-US"/>
    </w:rPr>
  </w:style>
  <w:style w:type="paragraph" w:styleId="Heading1">
    <w:name w:val="heading 1"/>
    <w:basedOn w:val="Normal"/>
    <w:next w:val="Normal"/>
    <w:qFormat/>
    <w:rsid w:val="00036668"/>
    <w:pPr>
      <w:keepNext/>
      <w:spacing w:line="240" w:lineRule="exact"/>
      <w:outlineLvl w:val="0"/>
    </w:pPr>
    <w:rPr>
      <w:b/>
      <w:color w:val="FF0000"/>
      <w:kern w:val="32"/>
      <w:sz w:val="24"/>
      <w:szCs w:val="32"/>
    </w:rPr>
  </w:style>
  <w:style w:type="paragraph" w:styleId="Heading2">
    <w:name w:val="heading 2"/>
    <w:basedOn w:val="Normal"/>
    <w:next w:val="Normal"/>
    <w:qFormat/>
    <w:rsid w:val="00036668"/>
    <w:pPr>
      <w:keepNext/>
      <w:spacing w:line="240" w:lineRule="exact"/>
      <w:outlineLvl w:val="1"/>
    </w:pPr>
    <w:rPr>
      <w:b/>
      <w:sz w:val="20"/>
      <w:szCs w:val="28"/>
    </w:rPr>
  </w:style>
  <w:style w:type="paragraph" w:styleId="Heading3">
    <w:name w:val="heading 3"/>
    <w:basedOn w:val="Normal"/>
    <w:next w:val="Normal"/>
    <w:qFormat/>
    <w:rsid w:val="00E16055"/>
    <w:pPr>
      <w:keepNext/>
      <w:outlineLvl w:val="2"/>
    </w:pPr>
    <w:rPr>
      <w:b/>
      <w:szCs w:val="26"/>
    </w:rPr>
  </w:style>
  <w:style w:type="paragraph" w:styleId="Heading4">
    <w:name w:val="heading 4"/>
    <w:basedOn w:val="Normal"/>
    <w:next w:val="Normal"/>
    <w:qFormat/>
    <w:rsid w:val="000668CF"/>
    <w:pPr>
      <w:keepNext/>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055"/>
    <w:pPr>
      <w:tabs>
        <w:tab w:val="center" w:pos="4153"/>
        <w:tab w:val="right" w:pos="8306"/>
      </w:tabs>
    </w:pPr>
    <w:rPr>
      <w:sz w:val="18"/>
      <w:szCs w:val="20"/>
    </w:rPr>
  </w:style>
  <w:style w:type="paragraph" w:customStyle="1" w:styleId="arial">
    <w:name w:val="arial"/>
    <w:basedOn w:val="Normal"/>
    <w:link w:val="arialCarattere"/>
    <w:rsid w:val="00036668"/>
    <w:pPr>
      <w:spacing w:line="240" w:lineRule="exact"/>
      <w:jc w:val="both"/>
    </w:pPr>
    <w:rPr>
      <w:sz w:val="20"/>
    </w:rPr>
  </w:style>
  <w:style w:type="paragraph" w:styleId="Header">
    <w:name w:val="header"/>
    <w:basedOn w:val="Normal"/>
    <w:rsid w:val="00E16055"/>
    <w:pPr>
      <w:tabs>
        <w:tab w:val="center" w:pos="4819"/>
        <w:tab w:val="right" w:pos="9638"/>
      </w:tabs>
    </w:pPr>
  </w:style>
  <w:style w:type="character" w:styleId="Hyperlink">
    <w:name w:val="Hyperlink"/>
    <w:rsid w:val="00D84381"/>
    <w:rPr>
      <w:color w:val="0000FF"/>
      <w:u w:val="single"/>
    </w:rPr>
  </w:style>
  <w:style w:type="character" w:styleId="FollowedHyperlink">
    <w:name w:val="FollowedHyperlink"/>
    <w:uiPriority w:val="99"/>
    <w:semiHidden/>
    <w:unhideWhenUsed/>
    <w:rsid w:val="005B3518"/>
    <w:rPr>
      <w:color w:val="800080"/>
      <w:u w:val="single"/>
    </w:rPr>
  </w:style>
  <w:style w:type="paragraph" w:styleId="PlainText">
    <w:name w:val="Plain Text"/>
    <w:basedOn w:val="Normal"/>
    <w:link w:val="PlainTextChar"/>
    <w:uiPriority w:val="99"/>
    <w:unhideWhenUsed/>
    <w:rsid w:val="00056EF3"/>
    <w:pPr>
      <w:spacing w:line="240" w:lineRule="auto"/>
    </w:pPr>
    <w:rPr>
      <w:rFonts w:ascii="Calibri" w:eastAsia="Calibri" w:hAnsi="Calibri"/>
      <w:szCs w:val="21"/>
      <w:lang w:val="x-none"/>
    </w:rPr>
  </w:style>
  <w:style w:type="character" w:customStyle="1" w:styleId="PlainTextChar">
    <w:name w:val="Plain Text Char"/>
    <w:link w:val="PlainText"/>
    <w:uiPriority w:val="99"/>
    <w:rsid w:val="00056EF3"/>
    <w:rPr>
      <w:rFonts w:ascii="Calibri" w:eastAsia="Calibri" w:hAnsi="Calibri"/>
      <w:sz w:val="22"/>
      <w:szCs w:val="21"/>
      <w:lang w:eastAsia="en-US"/>
    </w:rPr>
  </w:style>
  <w:style w:type="paragraph" w:styleId="BlockText">
    <w:name w:val="Block Text"/>
    <w:basedOn w:val="Normal"/>
    <w:uiPriority w:val="99"/>
    <w:unhideWhenUsed/>
    <w:rsid w:val="00FE5A9A"/>
    <w:pPr>
      <w:tabs>
        <w:tab w:val="left" w:pos="1800"/>
        <w:tab w:val="left" w:pos="5760"/>
      </w:tabs>
      <w:overflowPunct w:val="0"/>
      <w:autoSpaceDE w:val="0"/>
      <w:autoSpaceDN w:val="0"/>
      <w:adjustRightInd w:val="0"/>
      <w:spacing w:line="240" w:lineRule="auto"/>
      <w:ind w:left="1440" w:right="180" w:hanging="1440"/>
    </w:pPr>
    <w:rPr>
      <w:rFonts w:ascii="Times New Roman" w:hAnsi="Times New Roman"/>
      <w:sz w:val="24"/>
      <w:szCs w:val="20"/>
      <w:lang w:val="en-US"/>
    </w:rPr>
  </w:style>
  <w:style w:type="paragraph" w:styleId="BalloonText">
    <w:name w:val="Balloon Text"/>
    <w:basedOn w:val="Normal"/>
    <w:link w:val="BalloonTextChar"/>
    <w:uiPriority w:val="99"/>
    <w:semiHidden/>
    <w:unhideWhenUsed/>
    <w:rsid w:val="00AE7635"/>
    <w:pPr>
      <w:spacing w:line="240" w:lineRule="auto"/>
    </w:pPr>
    <w:rPr>
      <w:rFonts w:ascii="Tahoma" w:hAnsi="Tahoma"/>
      <w:sz w:val="16"/>
      <w:szCs w:val="16"/>
    </w:rPr>
  </w:style>
  <w:style w:type="character" w:customStyle="1" w:styleId="BalloonTextChar">
    <w:name w:val="Balloon Text Char"/>
    <w:link w:val="BalloonText"/>
    <w:uiPriority w:val="99"/>
    <w:semiHidden/>
    <w:rsid w:val="00AE7635"/>
    <w:rPr>
      <w:rFonts w:ascii="Tahoma" w:hAnsi="Tahoma" w:cs="Tahoma"/>
      <w:sz w:val="16"/>
      <w:szCs w:val="16"/>
      <w:lang w:val="en-GB" w:eastAsia="en-US"/>
    </w:rPr>
  </w:style>
  <w:style w:type="character" w:customStyle="1" w:styleId="arialCarattere">
    <w:name w:val="arial Carattere"/>
    <w:link w:val="arial"/>
    <w:locked/>
    <w:rsid w:val="00F30E04"/>
    <w:rPr>
      <w:rFonts w:ascii="Arial" w:hAnsi="Arial"/>
      <w:szCs w:val="24"/>
      <w:lang w:val="en-GB" w:eastAsia="en-US"/>
    </w:rPr>
  </w:style>
  <w:style w:type="paragraph" w:customStyle="1" w:styleId="Elencoacolori-Colore11">
    <w:name w:val="Elenco a colori - Colore 11"/>
    <w:basedOn w:val="Normal"/>
    <w:uiPriority w:val="34"/>
    <w:qFormat/>
    <w:rsid w:val="001D0BB8"/>
    <w:pPr>
      <w:ind w:left="708"/>
    </w:pPr>
  </w:style>
  <w:style w:type="paragraph" w:styleId="ListParagraph">
    <w:name w:val="List Paragraph"/>
    <w:basedOn w:val="Normal"/>
    <w:uiPriority w:val="34"/>
    <w:qFormat/>
    <w:rsid w:val="000D2923"/>
    <w:pPr>
      <w:ind w:left="720"/>
      <w:contextualSpacing/>
    </w:pPr>
  </w:style>
  <w:style w:type="character" w:styleId="CommentReference">
    <w:name w:val="annotation reference"/>
    <w:basedOn w:val="DefaultParagraphFont"/>
    <w:uiPriority w:val="99"/>
    <w:semiHidden/>
    <w:unhideWhenUsed/>
    <w:rsid w:val="00467175"/>
    <w:rPr>
      <w:sz w:val="16"/>
      <w:szCs w:val="16"/>
    </w:rPr>
  </w:style>
  <w:style w:type="paragraph" w:styleId="CommentText">
    <w:name w:val="annotation text"/>
    <w:basedOn w:val="Normal"/>
    <w:link w:val="CommentTextChar"/>
    <w:uiPriority w:val="99"/>
    <w:semiHidden/>
    <w:unhideWhenUsed/>
    <w:rsid w:val="00467175"/>
    <w:pPr>
      <w:spacing w:line="240" w:lineRule="auto"/>
    </w:pPr>
    <w:rPr>
      <w:sz w:val="20"/>
      <w:szCs w:val="20"/>
    </w:rPr>
  </w:style>
  <w:style w:type="character" w:customStyle="1" w:styleId="CommentTextChar">
    <w:name w:val="Comment Text Char"/>
    <w:basedOn w:val="DefaultParagraphFont"/>
    <w:link w:val="CommentText"/>
    <w:uiPriority w:val="99"/>
    <w:semiHidden/>
    <w:rsid w:val="00467175"/>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467175"/>
    <w:rPr>
      <w:b/>
      <w:bCs/>
    </w:rPr>
  </w:style>
  <w:style w:type="character" w:customStyle="1" w:styleId="CommentSubjectChar">
    <w:name w:val="Comment Subject Char"/>
    <w:basedOn w:val="CommentTextChar"/>
    <w:link w:val="CommentSubject"/>
    <w:uiPriority w:val="99"/>
    <w:semiHidden/>
    <w:rsid w:val="00467175"/>
    <w:rPr>
      <w:rFonts w:ascii="Arial" w:hAnsi="Arial"/>
      <w:b/>
      <w:bCs/>
      <w:lang w:val="en-GB" w:eastAsia="en-US"/>
    </w:rPr>
  </w:style>
  <w:style w:type="paragraph" w:styleId="Revision">
    <w:name w:val="Revision"/>
    <w:hidden/>
    <w:uiPriority w:val="71"/>
    <w:semiHidden/>
    <w:rsid w:val="00467175"/>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3600">
      <w:bodyDiv w:val="1"/>
      <w:marLeft w:val="0"/>
      <w:marRight w:val="0"/>
      <w:marTop w:val="0"/>
      <w:marBottom w:val="0"/>
      <w:divBdr>
        <w:top w:val="none" w:sz="0" w:space="0" w:color="auto"/>
        <w:left w:val="none" w:sz="0" w:space="0" w:color="auto"/>
        <w:bottom w:val="none" w:sz="0" w:space="0" w:color="auto"/>
        <w:right w:val="none" w:sz="0" w:space="0" w:color="auto"/>
      </w:divBdr>
    </w:div>
    <w:div w:id="342317069">
      <w:bodyDiv w:val="1"/>
      <w:marLeft w:val="0"/>
      <w:marRight w:val="0"/>
      <w:marTop w:val="0"/>
      <w:marBottom w:val="0"/>
      <w:divBdr>
        <w:top w:val="none" w:sz="0" w:space="0" w:color="auto"/>
        <w:left w:val="none" w:sz="0" w:space="0" w:color="auto"/>
        <w:bottom w:val="none" w:sz="0" w:space="0" w:color="auto"/>
        <w:right w:val="none" w:sz="0" w:space="0" w:color="auto"/>
      </w:divBdr>
    </w:div>
    <w:div w:id="360402667">
      <w:bodyDiv w:val="1"/>
      <w:marLeft w:val="0"/>
      <w:marRight w:val="0"/>
      <w:marTop w:val="0"/>
      <w:marBottom w:val="0"/>
      <w:divBdr>
        <w:top w:val="none" w:sz="0" w:space="0" w:color="auto"/>
        <w:left w:val="none" w:sz="0" w:space="0" w:color="auto"/>
        <w:bottom w:val="none" w:sz="0" w:space="0" w:color="auto"/>
        <w:right w:val="none" w:sz="0" w:space="0" w:color="auto"/>
      </w:divBdr>
    </w:div>
    <w:div w:id="402264522">
      <w:bodyDiv w:val="1"/>
      <w:marLeft w:val="0"/>
      <w:marRight w:val="0"/>
      <w:marTop w:val="0"/>
      <w:marBottom w:val="0"/>
      <w:divBdr>
        <w:top w:val="none" w:sz="0" w:space="0" w:color="auto"/>
        <w:left w:val="none" w:sz="0" w:space="0" w:color="auto"/>
        <w:bottom w:val="none" w:sz="0" w:space="0" w:color="auto"/>
        <w:right w:val="none" w:sz="0" w:space="0" w:color="auto"/>
      </w:divBdr>
    </w:div>
    <w:div w:id="419450808">
      <w:bodyDiv w:val="1"/>
      <w:marLeft w:val="0"/>
      <w:marRight w:val="0"/>
      <w:marTop w:val="0"/>
      <w:marBottom w:val="0"/>
      <w:divBdr>
        <w:top w:val="none" w:sz="0" w:space="0" w:color="auto"/>
        <w:left w:val="none" w:sz="0" w:space="0" w:color="auto"/>
        <w:bottom w:val="none" w:sz="0" w:space="0" w:color="auto"/>
        <w:right w:val="none" w:sz="0" w:space="0" w:color="auto"/>
      </w:divBdr>
    </w:div>
    <w:div w:id="679739511">
      <w:bodyDiv w:val="1"/>
      <w:marLeft w:val="0"/>
      <w:marRight w:val="0"/>
      <w:marTop w:val="0"/>
      <w:marBottom w:val="0"/>
      <w:divBdr>
        <w:top w:val="none" w:sz="0" w:space="0" w:color="auto"/>
        <w:left w:val="none" w:sz="0" w:space="0" w:color="auto"/>
        <w:bottom w:val="none" w:sz="0" w:space="0" w:color="auto"/>
        <w:right w:val="none" w:sz="0" w:space="0" w:color="auto"/>
      </w:divBdr>
    </w:div>
    <w:div w:id="916401367">
      <w:bodyDiv w:val="1"/>
      <w:marLeft w:val="0"/>
      <w:marRight w:val="0"/>
      <w:marTop w:val="0"/>
      <w:marBottom w:val="0"/>
      <w:divBdr>
        <w:top w:val="none" w:sz="0" w:space="0" w:color="auto"/>
        <w:left w:val="none" w:sz="0" w:space="0" w:color="auto"/>
        <w:bottom w:val="none" w:sz="0" w:space="0" w:color="auto"/>
        <w:right w:val="none" w:sz="0" w:space="0" w:color="auto"/>
      </w:divBdr>
    </w:div>
    <w:div w:id="1031152717">
      <w:bodyDiv w:val="1"/>
      <w:marLeft w:val="0"/>
      <w:marRight w:val="0"/>
      <w:marTop w:val="0"/>
      <w:marBottom w:val="0"/>
      <w:divBdr>
        <w:top w:val="none" w:sz="0" w:space="0" w:color="auto"/>
        <w:left w:val="none" w:sz="0" w:space="0" w:color="auto"/>
        <w:bottom w:val="none" w:sz="0" w:space="0" w:color="auto"/>
        <w:right w:val="none" w:sz="0" w:space="0" w:color="auto"/>
      </w:divBdr>
    </w:div>
    <w:div w:id="1241329744">
      <w:bodyDiv w:val="1"/>
      <w:marLeft w:val="0"/>
      <w:marRight w:val="0"/>
      <w:marTop w:val="0"/>
      <w:marBottom w:val="0"/>
      <w:divBdr>
        <w:top w:val="none" w:sz="0" w:space="0" w:color="auto"/>
        <w:left w:val="none" w:sz="0" w:space="0" w:color="auto"/>
        <w:bottom w:val="none" w:sz="0" w:space="0" w:color="auto"/>
        <w:right w:val="none" w:sz="0" w:space="0" w:color="auto"/>
      </w:divBdr>
    </w:div>
    <w:div w:id="1252351949">
      <w:bodyDiv w:val="1"/>
      <w:marLeft w:val="0"/>
      <w:marRight w:val="0"/>
      <w:marTop w:val="0"/>
      <w:marBottom w:val="0"/>
      <w:divBdr>
        <w:top w:val="none" w:sz="0" w:space="0" w:color="auto"/>
        <w:left w:val="none" w:sz="0" w:space="0" w:color="auto"/>
        <w:bottom w:val="none" w:sz="0" w:space="0" w:color="auto"/>
        <w:right w:val="none" w:sz="0" w:space="0" w:color="auto"/>
      </w:divBdr>
    </w:div>
    <w:div w:id="1351293827">
      <w:bodyDiv w:val="1"/>
      <w:marLeft w:val="0"/>
      <w:marRight w:val="0"/>
      <w:marTop w:val="0"/>
      <w:marBottom w:val="0"/>
      <w:divBdr>
        <w:top w:val="none" w:sz="0" w:space="0" w:color="auto"/>
        <w:left w:val="none" w:sz="0" w:space="0" w:color="auto"/>
        <w:bottom w:val="none" w:sz="0" w:space="0" w:color="auto"/>
        <w:right w:val="none" w:sz="0" w:space="0" w:color="auto"/>
      </w:divBdr>
    </w:div>
    <w:div w:id="1656907859">
      <w:bodyDiv w:val="1"/>
      <w:marLeft w:val="0"/>
      <w:marRight w:val="0"/>
      <w:marTop w:val="0"/>
      <w:marBottom w:val="0"/>
      <w:divBdr>
        <w:top w:val="none" w:sz="0" w:space="0" w:color="auto"/>
        <w:left w:val="none" w:sz="0" w:space="0" w:color="auto"/>
        <w:bottom w:val="none" w:sz="0" w:space="0" w:color="auto"/>
        <w:right w:val="none" w:sz="0" w:space="0" w:color="auto"/>
      </w:divBdr>
    </w:div>
    <w:div w:id="1787040424">
      <w:bodyDiv w:val="1"/>
      <w:marLeft w:val="0"/>
      <w:marRight w:val="0"/>
      <w:marTop w:val="0"/>
      <w:marBottom w:val="0"/>
      <w:divBdr>
        <w:top w:val="none" w:sz="0" w:space="0" w:color="auto"/>
        <w:left w:val="none" w:sz="0" w:space="0" w:color="auto"/>
        <w:bottom w:val="none" w:sz="0" w:space="0" w:color="auto"/>
        <w:right w:val="none" w:sz="0" w:space="0" w:color="auto"/>
      </w:divBdr>
    </w:div>
    <w:div w:id="1788231411">
      <w:bodyDiv w:val="1"/>
      <w:marLeft w:val="0"/>
      <w:marRight w:val="0"/>
      <w:marTop w:val="0"/>
      <w:marBottom w:val="0"/>
      <w:divBdr>
        <w:top w:val="none" w:sz="0" w:space="0" w:color="auto"/>
        <w:left w:val="none" w:sz="0" w:space="0" w:color="auto"/>
        <w:bottom w:val="none" w:sz="0" w:space="0" w:color="auto"/>
        <w:right w:val="none" w:sz="0" w:space="0" w:color="auto"/>
      </w:divBdr>
    </w:div>
    <w:div w:id="1838186030">
      <w:bodyDiv w:val="1"/>
      <w:marLeft w:val="0"/>
      <w:marRight w:val="0"/>
      <w:marTop w:val="0"/>
      <w:marBottom w:val="0"/>
      <w:divBdr>
        <w:top w:val="none" w:sz="0" w:space="0" w:color="auto"/>
        <w:left w:val="none" w:sz="0" w:space="0" w:color="auto"/>
        <w:bottom w:val="none" w:sz="0" w:space="0" w:color="auto"/>
        <w:right w:val="none" w:sz="0" w:space="0" w:color="auto"/>
      </w:divBdr>
    </w:div>
    <w:div w:id="2041394024">
      <w:bodyDiv w:val="1"/>
      <w:marLeft w:val="0"/>
      <w:marRight w:val="0"/>
      <w:marTop w:val="0"/>
      <w:marBottom w:val="0"/>
      <w:divBdr>
        <w:top w:val="none" w:sz="0" w:space="0" w:color="auto"/>
        <w:left w:val="none" w:sz="0" w:space="0" w:color="auto"/>
        <w:bottom w:val="none" w:sz="0" w:space="0" w:color="auto"/>
        <w:right w:val="none" w:sz="0" w:space="0" w:color="auto"/>
      </w:divBdr>
    </w:div>
    <w:div w:id="211412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0ED9-6A20-D242-A022-7029D66F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CSC</Company>
  <LinksUpToDate>false</LinksUpToDate>
  <CharactersWithSpaces>4938</CharactersWithSpaces>
  <SharedDoc>false</SharedDoc>
  <HLinks>
    <vt:vector size="6" baseType="variant">
      <vt:variant>
        <vt:i4>6881360</vt:i4>
      </vt:variant>
      <vt:variant>
        <vt:i4>0</vt:i4>
      </vt:variant>
      <vt:variant>
        <vt:i4>0</vt:i4>
      </vt:variant>
      <vt:variant>
        <vt:i4>5</vt:i4>
      </vt:variant>
      <vt:variant>
        <vt:lpwstr>http://www.finmeccanica.com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Aladin</dc:creator>
  <cp:lastModifiedBy>Aladin Aburamadan</cp:lastModifiedBy>
  <cp:revision>220</cp:revision>
  <cp:lastPrinted>2021-09-28T14:09:00Z</cp:lastPrinted>
  <dcterms:created xsi:type="dcterms:W3CDTF">2020-02-25T15:10:00Z</dcterms:created>
  <dcterms:modified xsi:type="dcterms:W3CDTF">2021-09-30T08:26:00Z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Faravelli@fnmco.it</vt:lpwstr>
  </property>
  <property fmtid="{D5CDD505-2E9C-101B-9397-08002B2CF9AE}" pid="6" name="MSIP_Label_05b32904-7b88-4fbd-853e-1545dcc6f0e3_SetDate">
    <vt:lpwstr>2018-05-14T12:44:50.3667580+02:00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Faravelli@fnmco.it</vt:lpwstr>
  </property>
  <property fmtid="{D5CDD505-2E9C-101B-9397-08002B2CF9AE}" pid="14" name="MSIP_Label_dfbae739-7e05-4265-80d7-c73ef6dc7a63_SetDate">
    <vt:lpwstr>2018-05-14T12:44:50.3667580+02:00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