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62" w:rsidRPr="00C0146A" w:rsidRDefault="006E3B62" w:rsidP="00771BF2">
      <w:pPr>
        <w:jc w:val="center"/>
        <w:rPr>
          <w:rFonts w:cs="Arial"/>
        </w:rPr>
      </w:pPr>
    </w:p>
    <w:p w:rsidR="006E3B62" w:rsidRPr="00C0146A" w:rsidRDefault="006E3B62" w:rsidP="00771BF2">
      <w:pPr>
        <w:jc w:val="center"/>
        <w:rPr>
          <w:rFonts w:cs="Arial"/>
        </w:rPr>
      </w:pPr>
    </w:p>
    <w:p w:rsidR="0097209A" w:rsidRPr="00C0146A" w:rsidRDefault="0097209A" w:rsidP="00771BF2">
      <w:pPr>
        <w:jc w:val="center"/>
        <w:rPr>
          <w:rFonts w:cs="Arial"/>
        </w:rPr>
      </w:pPr>
    </w:p>
    <w:p w:rsidR="00A704BF" w:rsidRPr="00C0146A" w:rsidRDefault="00A704BF" w:rsidP="00771BF2">
      <w:pPr>
        <w:spacing w:before="240" w:after="240"/>
        <w:jc w:val="center"/>
        <w:rPr>
          <w:noProof/>
        </w:rPr>
      </w:pPr>
    </w:p>
    <w:p w:rsidR="00A704BF" w:rsidRPr="00C0146A" w:rsidRDefault="00A704BF" w:rsidP="00771BF2">
      <w:pPr>
        <w:spacing w:before="240" w:after="240"/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4"/>
      </w:tblGrid>
      <w:tr w:rsidR="00266A3F" w:rsidRPr="00F561A7" w:rsidTr="0081658C">
        <w:trPr>
          <w:trHeight w:val="4186"/>
          <w:jc w:val="center"/>
        </w:trPr>
        <w:tc>
          <w:tcPr>
            <w:tcW w:w="7024" w:type="dxa"/>
            <w:vAlign w:val="center"/>
          </w:tcPr>
          <w:p w:rsidR="00A704BF" w:rsidRPr="00380590" w:rsidRDefault="005517CD" w:rsidP="00666B55">
            <w:pPr>
              <w:spacing w:before="840"/>
              <w:jc w:val="center"/>
              <w:rPr>
                <w:rFonts w:cs="Arial"/>
                <w:b/>
                <w:bCs/>
                <w:color w:val="FF0000"/>
                <w:sz w:val="28"/>
              </w:rPr>
            </w:pPr>
            <w:r>
              <w:rPr>
                <w:rFonts w:cs="Arial"/>
                <w:i/>
                <w:color w:val="FF0000"/>
                <w:sz w:val="28"/>
              </w:rPr>
              <w:t xml:space="preserve">&lt; Nome del </w:t>
            </w:r>
            <w:r w:rsidR="00463EDC" w:rsidRPr="00380590">
              <w:rPr>
                <w:rFonts w:cs="Arial"/>
                <w:i/>
                <w:color w:val="FF0000"/>
                <w:sz w:val="28"/>
              </w:rPr>
              <w:t>PROGRAMMA</w:t>
            </w:r>
            <w:r>
              <w:rPr>
                <w:rFonts w:cs="Arial"/>
                <w:i/>
                <w:color w:val="FF0000"/>
                <w:sz w:val="28"/>
              </w:rPr>
              <w:t xml:space="preserve"> </w:t>
            </w:r>
            <w:r w:rsidR="002728C4" w:rsidRPr="00380590">
              <w:rPr>
                <w:rFonts w:cs="Arial"/>
                <w:i/>
                <w:color w:val="FF0000"/>
                <w:sz w:val="28"/>
              </w:rPr>
              <w:t>/</w:t>
            </w:r>
            <w:r>
              <w:rPr>
                <w:rFonts w:cs="Arial"/>
                <w:i/>
                <w:color w:val="FF0000"/>
                <w:sz w:val="28"/>
              </w:rPr>
              <w:t xml:space="preserve"> </w:t>
            </w:r>
            <w:r w:rsidR="002728C4" w:rsidRPr="00380590">
              <w:rPr>
                <w:rFonts w:cs="Arial"/>
                <w:i/>
                <w:color w:val="FF0000"/>
                <w:sz w:val="28"/>
              </w:rPr>
              <w:t>PROGETTO</w:t>
            </w:r>
            <w:r w:rsidR="00ED2BC3" w:rsidRPr="00380590">
              <w:rPr>
                <w:rFonts w:cs="Arial"/>
                <w:i/>
                <w:color w:val="FF0000"/>
                <w:sz w:val="28"/>
              </w:rPr>
              <w:t xml:space="preserve"> </w:t>
            </w:r>
            <w:r w:rsidR="00044A41" w:rsidRPr="00380590">
              <w:rPr>
                <w:rFonts w:cs="Arial"/>
                <w:i/>
                <w:color w:val="FF0000"/>
                <w:sz w:val="28"/>
              </w:rPr>
              <w:t>&gt;</w:t>
            </w:r>
          </w:p>
          <w:p w:rsidR="00A704BF" w:rsidRPr="00380590" w:rsidRDefault="00C0146A" w:rsidP="00666B55">
            <w:pPr>
              <w:spacing w:before="840"/>
              <w:jc w:val="center"/>
              <w:rPr>
                <w:rFonts w:cs="Arial"/>
                <w:b/>
                <w:bCs/>
                <w:sz w:val="28"/>
              </w:rPr>
            </w:pPr>
            <w:r w:rsidRPr="00380590">
              <w:rPr>
                <w:rFonts w:cs="Arial"/>
                <w:b/>
                <w:bCs/>
                <w:sz w:val="28"/>
              </w:rPr>
              <w:t>PIANO DELLA QUALITÀ</w:t>
            </w:r>
          </w:p>
          <w:p w:rsidR="00A704BF" w:rsidRPr="00F561A7" w:rsidRDefault="00A704BF" w:rsidP="00666B55">
            <w:pPr>
              <w:jc w:val="center"/>
              <w:rPr>
                <w:rFonts w:cs="Arial"/>
                <w:b/>
                <w:bCs/>
                <w:sz w:val="28"/>
                <w:highlight w:val="yellow"/>
              </w:rPr>
            </w:pPr>
          </w:p>
          <w:p w:rsidR="00E36AF3" w:rsidRPr="00F561A7" w:rsidRDefault="00E36AF3" w:rsidP="00463EDC">
            <w:pPr>
              <w:spacing w:after="840"/>
              <w:jc w:val="center"/>
              <w:rPr>
                <w:rFonts w:cs="Arial"/>
                <w:sz w:val="28"/>
                <w:highlight w:val="yellow"/>
              </w:rPr>
            </w:pPr>
          </w:p>
        </w:tc>
      </w:tr>
    </w:tbl>
    <w:p w:rsidR="006E3B62" w:rsidRPr="00F561A7" w:rsidRDefault="006E3B62" w:rsidP="00771BF2">
      <w:pPr>
        <w:jc w:val="center"/>
        <w:rPr>
          <w:rFonts w:cs="Arial"/>
          <w:highlight w:val="yellow"/>
        </w:rPr>
      </w:pPr>
    </w:p>
    <w:p w:rsidR="006E3B62" w:rsidRPr="00F561A7" w:rsidRDefault="006E3B62" w:rsidP="00771BF2">
      <w:pPr>
        <w:jc w:val="center"/>
        <w:rPr>
          <w:rFonts w:cs="Arial"/>
          <w:highlight w:val="yellow"/>
        </w:rPr>
      </w:pPr>
    </w:p>
    <w:p w:rsidR="006E3B62" w:rsidRPr="00F561A7" w:rsidRDefault="005517CD" w:rsidP="00771BF2">
      <w:pPr>
        <w:jc w:val="center"/>
        <w:rPr>
          <w:rFonts w:cs="Arial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42051</wp:posOffset>
                </wp:positionV>
                <wp:extent cx="3302000" cy="2861187"/>
                <wp:effectExtent l="0" t="0" r="12700" b="158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86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7CD" w:rsidRDefault="005517CD" w:rsidP="003D1C0D">
                            <w:pPr>
                              <w:spacing w:after="0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NOTA:</w:t>
                            </w:r>
                          </w:p>
                          <w:p w:rsidR="005517CD" w:rsidRDefault="005517CD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Questo è il </w:t>
                            </w:r>
                            <w:r w:rsidRPr="003D1C0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Template di riferimento ad uso dei Fornitori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Leonardo Spa - Divisione Electronics - BU </w:t>
                            </w:r>
                            <w:r w:rsidRPr="003D1C0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Sistemi di Difesa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.</w:t>
                            </w:r>
                          </w:p>
                          <w:p w:rsidR="005517CD" w:rsidRDefault="005517CD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5517CD" w:rsidRDefault="005517CD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Le caselle in blu contengono note di supporto per la stesura del documento e devono essere eliminate prima dell’emissione;</w:t>
                            </w:r>
                          </w:p>
                          <w:p w:rsidR="005517CD" w:rsidRDefault="005517CD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5517CD" w:rsidRPr="00F30067" w:rsidRDefault="005517CD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F30067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  <w:t xml:space="preserve">I testi in rosso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  <w:t>devono essere sostituiti (in nero) dal fornitore con le informazioni richieste, oppure eliminati se non applicabili;</w:t>
                            </w:r>
                          </w:p>
                          <w:p w:rsidR="005517CD" w:rsidRDefault="005517CD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5517CD" w:rsidRPr="00F30067" w:rsidRDefault="005517CD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F30067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Il </w:t>
                            </w:r>
                            <w:r w:rsidRPr="00C0146A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>testo</w:t>
                            </w:r>
                            <w:r w:rsidRPr="00F30067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precompilato </w:t>
                            </w:r>
                            <w:r w:rsidRPr="00F30067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>in nero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 deve essere adattato alle caratteristiche della fornitura oppure eliminato se non applicabile. </w:t>
                            </w:r>
                          </w:p>
                          <w:p w:rsidR="005517CD" w:rsidRDefault="005517CD" w:rsidP="00682A95">
                            <w:pPr>
                              <w:spacing w:after="0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5517CD" w:rsidRPr="00EE2382" w:rsidRDefault="005517CD" w:rsidP="00CA0E17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Casella</w:t>
                            </w:r>
                            <w:r w:rsidRPr="00EE2382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 da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eliminare</w:t>
                            </w:r>
                          </w:p>
                          <w:p w:rsidR="005517CD" w:rsidRDefault="005517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1.1pt;margin-top:3.3pt;width:260pt;height:2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" strokecolor="#548dd4">
                <v:textbox>
                  <w:txbxContent>
                    <w:p w:rsidR="005517CD" w:rsidRDefault="005517CD" w:rsidP="003D1C0D">
                      <w:pPr>
                        <w:spacing w:after="0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NOTA:</w:t>
                      </w:r>
                    </w:p>
                    <w:p w:rsidR="005517CD" w:rsidRDefault="005517CD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Questo è il </w:t>
                      </w:r>
                      <w:r w:rsidRPr="003D1C0D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Template di riferimento ad uso dei Fornitori 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Leonardo Spa - Divisione Electronics - BU </w:t>
                      </w:r>
                      <w:r w:rsidRPr="003D1C0D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Sistemi di Difesa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.</w:t>
                      </w:r>
                    </w:p>
                    <w:p w:rsidR="005517CD" w:rsidRDefault="005517CD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:rsidR="005517CD" w:rsidRDefault="005517CD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Le caselle in blu contengono note di supporto per la stesura del documento e devono essere eliminate prima dell’emissione;</w:t>
                      </w:r>
                    </w:p>
                    <w:p w:rsidR="005517CD" w:rsidRDefault="005517CD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:rsidR="005517CD" w:rsidRPr="00F30067" w:rsidRDefault="005517CD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eastAsia="it-IT"/>
                        </w:rPr>
                      </w:pPr>
                      <w:r w:rsidRPr="00F30067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eastAsia="it-IT"/>
                        </w:rPr>
                        <w:t xml:space="preserve">I testi in rosso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eastAsia="it-IT"/>
                        </w:rPr>
                        <w:t>devono essere sostituiti (in nero) dal fornitore con le informazioni richieste, oppure eliminati se non applicabili;</w:t>
                      </w:r>
                    </w:p>
                    <w:p w:rsidR="005517CD" w:rsidRDefault="005517CD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:rsidR="005517CD" w:rsidRPr="00F30067" w:rsidRDefault="005517CD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</w:pPr>
                      <w:r w:rsidRPr="00F30067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Il </w:t>
                      </w:r>
                      <w:r w:rsidRPr="00C0146A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>testo</w:t>
                      </w:r>
                      <w:r w:rsidRPr="00F30067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precompilato </w:t>
                      </w:r>
                      <w:r w:rsidRPr="00F30067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>in nero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 deve essere adattato alle caratteristiche della fornitura oppure eliminato se non applicabile. </w:t>
                      </w:r>
                    </w:p>
                    <w:p w:rsidR="005517CD" w:rsidRDefault="005517CD" w:rsidP="00682A95">
                      <w:pPr>
                        <w:spacing w:after="0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:rsidR="005517CD" w:rsidRPr="00EE2382" w:rsidRDefault="005517CD" w:rsidP="00CA0E17">
                      <w:pPr>
                        <w:spacing w:after="0"/>
                        <w:jc w:val="righ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Casella</w:t>
                      </w:r>
                      <w:r w:rsidRPr="00EE2382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 da 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eliminare</w:t>
                      </w:r>
                    </w:p>
                    <w:p w:rsidR="005517CD" w:rsidRDefault="005517CD"/>
                  </w:txbxContent>
                </v:textbox>
              </v:shape>
            </w:pict>
          </mc:Fallback>
        </mc:AlternateContent>
      </w:r>
    </w:p>
    <w:p w:rsidR="00015F86" w:rsidRPr="00F561A7" w:rsidRDefault="00015F86" w:rsidP="00771BF2">
      <w:pPr>
        <w:jc w:val="center"/>
        <w:rPr>
          <w:rFonts w:cs="Arial"/>
          <w:highlight w:val="yellow"/>
        </w:rPr>
      </w:pPr>
    </w:p>
    <w:p w:rsidR="006E3B62" w:rsidRPr="00F561A7" w:rsidRDefault="006E3B62" w:rsidP="00771BF2">
      <w:pPr>
        <w:jc w:val="center"/>
        <w:rPr>
          <w:rFonts w:cs="Arial"/>
          <w:highlight w:val="yellow"/>
        </w:rPr>
      </w:pPr>
    </w:p>
    <w:p w:rsidR="0081658C" w:rsidRPr="00F561A7" w:rsidRDefault="0081658C" w:rsidP="00771BF2">
      <w:pPr>
        <w:jc w:val="center"/>
        <w:rPr>
          <w:rFonts w:cs="Arial"/>
          <w:highlight w:val="yellow"/>
        </w:rPr>
      </w:pPr>
    </w:p>
    <w:p w:rsidR="0081658C" w:rsidRPr="00F561A7" w:rsidRDefault="0081658C" w:rsidP="00771BF2">
      <w:pPr>
        <w:jc w:val="center"/>
        <w:rPr>
          <w:rFonts w:cs="Arial"/>
          <w:highlight w:val="yellow"/>
        </w:rPr>
      </w:pPr>
    </w:p>
    <w:p w:rsidR="0081658C" w:rsidRPr="00F561A7" w:rsidRDefault="0081658C" w:rsidP="00771BF2">
      <w:pPr>
        <w:jc w:val="center"/>
        <w:rPr>
          <w:rFonts w:cs="Arial"/>
          <w:highlight w:val="yellow"/>
        </w:rPr>
      </w:pPr>
    </w:p>
    <w:p w:rsidR="00531AE3" w:rsidRPr="00F561A7" w:rsidRDefault="00531AE3">
      <w:pPr>
        <w:spacing w:after="0"/>
        <w:jc w:val="left"/>
        <w:rPr>
          <w:rFonts w:cs="Arial"/>
          <w:highlight w:val="yellow"/>
        </w:rPr>
      </w:pPr>
      <w:r w:rsidRPr="00F561A7">
        <w:rPr>
          <w:rFonts w:cs="Arial"/>
          <w:highlight w:val="yellow"/>
        </w:rPr>
        <w:br w:type="page"/>
      </w:r>
    </w:p>
    <w:p w:rsidR="00961F97" w:rsidRPr="00F561A7" w:rsidRDefault="00961F97" w:rsidP="00E3374A">
      <w:pPr>
        <w:jc w:val="center"/>
        <w:rPr>
          <w:rFonts w:cs="Arial"/>
          <w:b/>
          <w:highlight w:val="yellow"/>
        </w:rPr>
      </w:pPr>
    </w:p>
    <w:p w:rsidR="00961F97" w:rsidRPr="00F561A7" w:rsidRDefault="00961F97" w:rsidP="00961F97">
      <w:pPr>
        <w:jc w:val="left"/>
        <w:rPr>
          <w:highlight w:val="yellow"/>
        </w:rPr>
      </w:pP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8"/>
        <w:gridCol w:w="3070"/>
      </w:tblGrid>
      <w:tr w:rsidR="00266A3F" w:rsidRPr="00380590" w:rsidTr="00205B31">
        <w:trPr>
          <w:cantSplit/>
          <w:trHeight w:val="9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97" w:rsidRPr="00380590" w:rsidRDefault="005517CD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PREPARATO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DA:</w:t>
            </w:r>
          </w:p>
          <w:p w:rsidR="002728C4" w:rsidRPr="00380590" w:rsidRDefault="00205B31" w:rsidP="002728C4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Unità Organizzativa</w:t>
            </w:r>
            <w:r w:rsidR="00C0146A" w:rsidRPr="0038059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5517CD">
              <w:rPr>
                <w:rFonts w:cs="Arial"/>
                <w:bCs/>
                <w:color w:val="FF0000"/>
                <w:sz w:val="20"/>
                <w:szCs w:val="20"/>
              </w:rPr>
              <w:t xml:space="preserve">&lt;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Unità Organizzativa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>di appartenenza &gt;</w:t>
            </w:r>
          </w:p>
          <w:p w:rsidR="00883FDB" w:rsidRPr="00380590" w:rsidRDefault="005517CD" w:rsidP="00C0146A">
            <w:pPr>
              <w:ind w:right="57"/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&lt;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Nome </w:t>
            </w:r>
            <w:r w:rsidR="00282CCB">
              <w:rPr>
                <w:rFonts w:cs="Arial"/>
                <w:bCs/>
                <w:color w:val="FF0000"/>
                <w:sz w:val="20"/>
                <w:szCs w:val="20"/>
              </w:rPr>
              <w:t xml:space="preserve">e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>Cognome &gt;</w:t>
            </w:r>
            <w:r w:rsidR="00883FDB" w:rsidRPr="00380590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F97" w:rsidRPr="00380590" w:rsidRDefault="00C0146A" w:rsidP="004B254E">
            <w:pPr>
              <w:spacing w:before="60"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380590">
              <w:rPr>
                <w:rFonts w:cs="Arial"/>
                <w:color w:val="FF0000"/>
                <w:sz w:val="20"/>
                <w:szCs w:val="20"/>
              </w:rPr>
              <w:t xml:space="preserve">&lt; </w:t>
            </w:r>
            <w:r w:rsidR="002728C4" w:rsidRPr="00380590">
              <w:rPr>
                <w:rFonts w:cs="Arial"/>
                <w:color w:val="FF0000"/>
                <w:sz w:val="20"/>
                <w:szCs w:val="20"/>
              </w:rPr>
              <w:t>Firma</w:t>
            </w:r>
            <w:r w:rsidRPr="00380590">
              <w:rPr>
                <w:rFonts w:cs="Arial"/>
                <w:color w:val="FF0000"/>
                <w:sz w:val="20"/>
                <w:szCs w:val="20"/>
              </w:rPr>
              <w:t xml:space="preserve"> &gt;</w:t>
            </w:r>
          </w:p>
        </w:tc>
      </w:tr>
      <w:tr w:rsidR="00116171" w:rsidRPr="00380590" w:rsidTr="00205B31">
        <w:trPr>
          <w:cantSplit/>
          <w:trHeight w:val="731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71" w:rsidRPr="00380590" w:rsidRDefault="005517CD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VERIFICAT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DA:</w:t>
            </w:r>
          </w:p>
          <w:p w:rsidR="00205B31" w:rsidRPr="00380590" w:rsidRDefault="00205B31" w:rsidP="00205B31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Unità Organizzativa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5517CD">
              <w:rPr>
                <w:rFonts w:cs="Arial"/>
                <w:bCs/>
                <w:color w:val="FF0000"/>
                <w:sz w:val="20"/>
                <w:szCs w:val="20"/>
              </w:rPr>
              <w:t xml:space="preserve">&lt;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Unità Organizzativa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di appartenenza &gt;</w:t>
            </w:r>
          </w:p>
          <w:p w:rsidR="00883FDB" w:rsidRPr="00380590" w:rsidRDefault="005517CD" w:rsidP="00C0146A">
            <w:pPr>
              <w:ind w:right="57"/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&lt;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Nome </w:t>
            </w:r>
            <w:r w:rsidR="00282CCB">
              <w:rPr>
                <w:rFonts w:cs="Arial"/>
                <w:bCs/>
                <w:color w:val="FF0000"/>
                <w:sz w:val="20"/>
                <w:szCs w:val="20"/>
              </w:rPr>
              <w:t xml:space="preserve">e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>Cognome 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171" w:rsidRPr="00380590" w:rsidRDefault="00C0146A" w:rsidP="00666B55">
            <w:pPr>
              <w:jc w:val="center"/>
              <w:rPr>
                <w:rFonts w:cs="Arial"/>
                <w:sz w:val="20"/>
                <w:szCs w:val="20"/>
              </w:rPr>
            </w:pPr>
            <w:r w:rsidRPr="00380590">
              <w:rPr>
                <w:rFonts w:cs="Arial"/>
                <w:color w:val="FF0000"/>
                <w:sz w:val="20"/>
                <w:szCs w:val="20"/>
              </w:rPr>
              <w:t>&lt; Firma &gt;</w:t>
            </w:r>
          </w:p>
        </w:tc>
      </w:tr>
      <w:tr w:rsidR="00116171" w:rsidRPr="00380590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71" w:rsidRPr="00380590" w:rsidRDefault="005517CD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APPROVATO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DA:</w:t>
            </w:r>
          </w:p>
          <w:p w:rsidR="00205B31" w:rsidRPr="00380590" w:rsidRDefault="00205B31" w:rsidP="00205B31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Unità Organizzativa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5517CD">
              <w:rPr>
                <w:rFonts w:cs="Arial"/>
                <w:bCs/>
                <w:color w:val="FF0000"/>
                <w:sz w:val="20"/>
                <w:szCs w:val="20"/>
              </w:rPr>
              <w:t xml:space="preserve">&lt;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Unità Organizzativa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di appartenenza &gt;</w:t>
            </w:r>
          </w:p>
          <w:p w:rsidR="00116171" w:rsidRPr="00380590" w:rsidRDefault="005517CD" w:rsidP="00C0146A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&lt;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Nome </w:t>
            </w:r>
            <w:r w:rsidR="00282CCB">
              <w:rPr>
                <w:rFonts w:cs="Arial"/>
                <w:bCs/>
                <w:color w:val="FF0000"/>
                <w:sz w:val="20"/>
                <w:szCs w:val="20"/>
              </w:rPr>
              <w:t xml:space="preserve">e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>Cognome 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6171" w:rsidRPr="00380590" w:rsidRDefault="00C0146A" w:rsidP="00666B55">
            <w:pPr>
              <w:jc w:val="center"/>
              <w:rPr>
                <w:rFonts w:cs="Arial"/>
                <w:sz w:val="20"/>
                <w:szCs w:val="20"/>
              </w:rPr>
            </w:pPr>
            <w:r w:rsidRPr="00380590">
              <w:rPr>
                <w:rFonts w:cs="Arial"/>
                <w:color w:val="FF0000"/>
                <w:sz w:val="20"/>
                <w:szCs w:val="20"/>
              </w:rPr>
              <w:t>&lt; Firma &gt;</w:t>
            </w:r>
          </w:p>
        </w:tc>
      </w:tr>
      <w:tr w:rsidR="00297E67" w:rsidRPr="00380590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7E67" w:rsidRPr="00380590" w:rsidRDefault="00297E67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E67" w:rsidRPr="00380590" w:rsidRDefault="00297E67" w:rsidP="00666B55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297E67" w:rsidRPr="00380590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67" w:rsidRPr="00380590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APPROVAZIONE LEONARDO-SDI</w:t>
            </w:r>
          </w:p>
          <w:p w:rsidR="00297E67" w:rsidRPr="00380590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Approvato da: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ab/>
              <w:t>___________________________________</w:t>
            </w:r>
          </w:p>
          <w:p w:rsidR="00297E67" w:rsidRPr="00380590" w:rsidRDefault="00205B31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Unità Organizzativa: </w:t>
            </w:r>
            <w:r w:rsidR="00297E67" w:rsidRPr="00380590">
              <w:rPr>
                <w:rFonts w:cs="Arial"/>
                <w:b/>
                <w:bCs/>
                <w:sz w:val="20"/>
                <w:szCs w:val="20"/>
              </w:rPr>
              <w:t>______________________________</w:t>
            </w:r>
          </w:p>
          <w:p w:rsidR="00297E67" w:rsidRPr="00380590" w:rsidRDefault="00205B31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Data: ________</w:t>
            </w:r>
            <w:r w:rsidR="00297E67" w:rsidRPr="00380590">
              <w:rPr>
                <w:rFonts w:cs="Arial"/>
                <w:b/>
                <w:bCs/>
                <w:sz w:val="20"/>
                <w:szCs w:val="20"/>
              </w:rPr>
              <w:t>___________________________________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67" w:rsidRPr="00380590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FIRMA</w:t>
            </w:r>
          </w:p>
          <w:p w:rsidR="00297E67" w:rsidRPr="00380590" w:rsidRDefault="00297E67" w:rsidP="00F561A7">
            <w:pPr>
              <w:spacing w:before="120" w:after="0" w:line="48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6E62C6" w:rsidRPr="00F561A7" w:rsidRDefault="006E62C6" w:rsidP="001F52A0">
      <w:pPr>
        <w:rPr>
          <w:rFonts w:eastAsia="Times New Roman"/>
          <w:szCs w:val="20"/>
          <w:highlight w:val="yellow"/>
          <w:lang w:eastAsia="it-IT"/>
        </w:rPr>
      </w:pPr>
    </w:p>
    <w:p w:rsidR="00203E35" w:rsidRPr="00F561A7" w:rsidRDefault="00203E35" w:rsidP="00203E35">
      <w:pPr>
        <w:spacing w:after="0"/>
        <w:jc w:val="center"/>
        <w:outlineLvl w:val="0"/>
        <w:rPr>
          <w:rFonts w:eastAsia="Times New Roman"/>
          <w:b/>
          <w:color w:val="000000"/>
          <w:sz w:val="24"/>
          <w:szCs w:val="20"/>
          <w:highlight w:val="yellow"/>
          <w:u w:val="single"/>
          <w:lang w:eastAsia="it-IT"/>
        </w:rPr>
      </w:pPr>
      <w:r w:rsidRPr="00F561A7">
        <w:rPr>
          <w:rFonts w:eastAsia="Times New Roman"/>
          <w:b/>
          <w:color w:val="000000"/>
          <w:sz w:val="24"/>
          <w:szCs w:val="20"/>
          <w:highlight w:val="yellow"/>
          <w:u w:val="single"/>
          <w:lang w:eastAsia="it-IT"/>
        </w:rPr>
        <w:br w:type="page"/>
      </w:r>
    </w:p>
    <w:p w:rsidR="005517CD" w:rsidRDefault="005517CD" w:rsidP="00E3374A">
      <w:pPr>
        <w:jc w:val="center"/>
        <w:rPr>
          <w:rFonts w:cs="Arial"/>
          <w:b/>
        </w:rPr>
      </w:pPr>
    </w:p>
    <w:p w:rsidR="00203E35" w:rsidRPr="00380590" w:rsidRDefault="00203E35" w:rsidP="00E3374A">
      <w:pPr>
        <w:jc w:val="center"/>
        <w:rPr>
          <w:rFonts w:cs="Arial"/>
          <w:b/>
        </w:rPr>
      </w:pPr>
      <w:r w:rsidRPr="00380590">
        <w:rPr>
          <w:rFonts w:cs="Arial"/>
          <w:b/>
        </w:rPr>
        <w:t>INDICE DELLE REVISIONI</w:t>
      </w:r>
    </w:p>
    <w:p w:rsidR="00203E35" w:rsidRPr="00380590" w:rsidRDefault="00203E35" w:rsidP="00203E35">
      <w:pPr>
        <w:spacing w:after="0"/>
        <w:jc w:val="center"/>
        <w:outlineLvl w:val="0"/>
        <w:rPr>
          <w:rFonts w:eastAsia="Times New Roman"/>
          <w:color w:val="000000"/>
          <w:sz w:val="24"/>
          <w:szCs w:val="20"/>
          <w:u w:val="single"/>
          <w:lang w:eastAsia="it-IT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0"/>
        <w:gridCol w:w="1116"/>
        <w:gridCol w:w="1114"/>
        <w:gridCol w:w="1116"/>
        <w:gridCol w:w="1258"/>
        <w:gridCol w:w="4355"/>
      </w:tblGrid>
      <w:tr w:rsidR="005C1489" w:rsidRPr="00380590" w:rsidTr="007B4E6E">
        <w:trPr>
          <w:trHeight w:val="429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380590" w:rsidRDefault="005C1489" w:rsidP="00203E35">
            <w:pPr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Rev.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380590" w:rsidRDefault="005C1489" w:rsidP="00203E35">
            <w:pPr>
              <w:keepNext/>
              <w:spacing w:before="120" w:line="240" w:lineRule="exact"/>
              <w:ind w:left="-28" w:right="-7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1489" w:rsidRPr="00380590" w:rsidRDefault="005C1489" w:rsidP="005C1489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1489" w:rsidRPr="00380590" w:rsidRDefault="005C1489" w:rsidP="005C1489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ECN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1489" w:rsidRPr="00380590" w:rsidRDefault="005C1489" w:rsidP="005C1489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Pag.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1489" w:rsidRPr="00380590" w:rsidRDefault="005C1489" w:rsidP="005517CD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</w:tr>
      <w:tr w:rsidR="005C1489" w:rsidRPr="00380590" w:rsidTr="007B4E6E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color w:val="FF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&lt;data&gt;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sz w:val="20"/>
                <w:szCs w:val="20"/>
                <w:lang w:eastAsia="it-IT"/>
              </w:rPr>
              <w:t>Prima emissione</w:t>
            </w:r>
          </w:p>
        </w:tc>
      </w:tr>
      <w:tr w:rsidR="005C1489" w:rsidRPr="00380590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5C1489" w:rsidRPr="00380590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5C1489" w:rsidRPr="00380590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5C1489" w:rsidRPr="00380590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:rsidR="000C1747" w:rsidRPr="00380590" w:rsidRDefault="000C1747" w:rsidP="001C7663"/>
    <w:p w:rsidR="000C1747" w:rsidRPr="00F561A7" w:rsidRDefault="000C1747" w:rsidP="001C7663">
      <w:pPr>
        <w:rPr>
          <w:highlight w:val="yellow"/>
        </w:rPr>
      </w:pPr>
    </w:p>
    <w:p w:rsidR="00F4203F" w:rsidRPr="00380590" w:rsidRDefault="00E71D33" w:rsidP="005517CD">
      <w:pPr>
        <w:spacing w:after="240"/>
        <w:jc w:val="center"/>
        <w:rPr>
          <w:rFonts w:cs="Arial"/>
          <w:b/>
        </w:rPr>
      </w:pPr>
      <w:r w:rsidRPr="00F561A7">
        <w:rPr>
          <w:rFonts w:cs="Arial"/>
          <w:b/>
          <w:highlight w:val="yellow"/>
        </w:rPr>
        <w:br w:type="page"/>
      </w:r>
      <w:r w:rsidR="0001332A" w:rsidRPr="00380590">
        <w:rPr>
          <w:rFonts w:cs="Arial"/>
          <w:b/>
        </w:rPr>
        <w:lastRenderedPageBreak/>
        <w:t>SOMMARIO</w:t>
      </w:r>
    </w:p>
    <w:p w:rsidR="00286AF9" w:rsidRDefault="005517CD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r>
        <w:rPr>
          <w:rFonts w:cs="Arial"/>
          <w:b w:val="0"/>
          <w:highlight w:val="yellow"/>
        </w:rPr>
        <w:fldChar w:fldCharType="begin"/>
      </w:r>
      <w:r>
        <w:rPr>
          <w:rFonts w:cs="Arial"/>
          <w:b w:val="0"/>
          <w:highlight w:val="yellow"/>
        </w:rPr>
        <w:instrText xml:space="preserve"> TOC \o "1-4" \h \z \u </w:instrText>
      </w:r>
      <w:r>
        <w:rPr>
          <w:rFonts w:cs="Arial"/>
          <w:b w:val="0"/>
          <w:highlight w:val="yellow"/>
        </w:rPr>
        <w:fldChar w:fldCharType="separate"/>
      </w:r>
      <w:hyperlink w:anchor="_Toc114845698" w:history="1">
        <w:r w:rsidR="00286AF9" w:rsidRPr="00B93A63">
          <w:rPr>
            <w:rStyle w:val="Collegamentoipertestuale"/>
            <w:noProof/>
          </w:rPr>
          <w:t>1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GENERALITÀ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_Toc114845698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699" w:history="1">
        <w:r w:rsidR="00286AF9" w:rsidRPr="00B93A63">
          <w:rPr>
            <w:rStyle w:val="Collegamentoipertestuale"/>
            <w:noProof/>
          </w:rPr>
          <w:t>1.1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Applicabilità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_Toc114845699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00" w:history="1">
        <w:r w:rsidR="00286AF9" w:rsidRPr="00B93A63">
          <w:rPr>
            <w:rStyle w:val="Collegamentoipertestuale"/>
            <w:noProof/>
          </w:rPr>
          <w:t>1.2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Descrizione del documento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01" w:history="1">
        <w:r w:rsidR="00286AF9" w:rsidRPr="00B93A63">
          <w:rPr>
            <w:rStyle w:val="Collegamentoipertestuale"/>
            <w:noProof/>
          </w:rPr>
          <w:t>2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DESCRIZIONE DELLA FORNITURA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02" w:history="1">
        <w:r w:rsidR="00286AF9" w:rsidRPr="00B93A63">
          <w:rPr>
            <w:rStyle w:val="Collegamentoipertestuale"/>
            <w:noProof/>
          </w:rPr>
          <w:t>3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ACRONIMI, ABBREVIAZIONI E DEFINIZIONI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03" w:history="1">
        <w:r w:rsidR="00286AF9" w:rsidRPr="00B93A63">
          <w:rPr>
            <w:rStyle w:val="Collegamentoipertestuale"/>
            <w:noProof/>
          </w:rPr>
          <w:t>3.1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Definizioni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04" w:history="1">
        <w:r w:rsidR="00286AF9" w:rsidRPr="00B93A63">
          <w:rPr>
            <w:rStyle w:val="Collegamentoipertestuale"/>
            <w:noProof/>
          </w:rPr>
          <w:t>3.2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Acronimi e Abbreviazioni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05" w:history="1">
        <w:r w:rsidR="00286AF9" w:rsidRPr="00B93A63">
          <w:rPr>
            <w:rStyle w:val="Collegamentoipertestuale"/>
            <w:noProof/>
          </w:rPr>
          <w:t>4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ATTIVITÀ DEL SISTEMA DI GESTIONE DELLA QUALITÀ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06" w:history="1">
        <w:r w:rsidR="00286AF9" w:rsidRPr="00B93A63">
          <w:rPr>
            <w:rStyle w:val="Collegamentoipertestuale"/>
            <w:noProof/>
          </w:rPr>
          <w:t>4.1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Requisiti generali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07" w:history="1">
        <w:r w:rsidR="00286AF9" w:rsidRPr="00B93A63">
          <w:rPr>
            <w:rStyle w:val="Collegamentoipertestuale"/>
            <w:noProof/>
          </w:rPr>
          <w:t>4.2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Processi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08" w:history="1">
        <w:r w:rsidR="00286AF9" w:rsidRPr="00B93A63">
          <w:rPr>
            <w:rStyle w:val="Collegamentoipertestuale"/>
            <w:noProof/>
          </w:rPr>
          <w:t>4.3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Requisiti per la documentazione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09" w:history="1">
        <w:r w:rsidR="00286AF9" w:rsidRPr="00B93A63">
          <w:rPr>
            <w:rStyle w:val="Collegamentoipertestuale"/>
            <w:noProof/>
          </w:rPr>
          <w:t>5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DOCUMENTI DI RIFERIMENTO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_Toc114845709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10" w:history="1">
        <w:r w:rsidR="00286AF9" w:rsidRPr="00B93A63">
          <w:rPr>
            <w:rStyle w:val="Collegamentoipertestuale"/>
            <w:noProof/>
          </w:rPr>
          <w:t>5.1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Documenti di Leonardo-SDI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11" w:history="1">
        <w:r w:rsidR="00286AF9" w:rsidRPr="00B93A63">
          <w:rPr>
            <w:rStyle w:val="Collegamentoipertestuale"/>
            <w:noProof/>
          </w:rPr>
          <w:t>5.2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Standard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12" w:history="1">
        <w:r w:rsidR="00286AF9" w:rsidRPr="00B93A63">
          <w:rPr>
            <w:rStyle w:val="Collegamentoipertestuale"/>
            <w:noProof/>
          </w:rPr>
          <w:t>5.3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Documenti aziendali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11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13" w:history="1">
        <w:r w:rsidR="00286AF9" w:rsidRPr="00B93A63">
          <w:rPr>
            <w:rStyle w:val="Collegamentoipertestuale"/>
            <w:noProof/>
          </w:rPr>
          <w:t>5.4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Ordine di prevalenza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11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14" w:history="1">
        <w:r w:rsidR="00286AF9" w:rsidRPr="00B93A63">
          <w:rPr>
            <w:rStyle w:val="Collegamentoipertestuale"/>
            <w:noProof/>
          </w:rPr>
          <w:t>6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ACCESSO PRESSO IL FORNITORE E I SUB-FORNITORI E SUPPORTO ALL’ATTIVITÀ DELLA GQA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12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15" w:history="1">
        <w:r w:rsidR="00286AF9" w:rsidRPr="00B93A63">
          <w:rPr>
            <w:rStyle w:val="Collegamentoipertestuale"/>
            <w:noProof/>
          </w:rPr>
          <w:t>7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ORGANIZZAZIONE, RESPONSABILITÀ E AUTORITÀ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16" w:history="1">
        <w:r w:rsidR="00286AF9" w:rsidRPr="00B93A63">
          <w:rPr>
            <w:rStyle w:val="Collegamentoipertestuale"/>
            <w:noProof/>
          </w:rPr>
          <w:t>7.1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Organizzazione Aziendale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17" w:history="1">
        <w:r w:rsidR="00286AF9" w:rsidRPr="00B93A63">
          <w:rPr>
            <w:rStyle w:val="Collegamentoipertestuale"/>
            <w:noProof/>
          </w:rPr>
          <w:t>7.2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Responsabilità delle Unità Organizzative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18" w:history="1">
        <w:r w:rsidR="00286AF9" w:rsidRPr="00B93A63">
          <w:rPr>
            <w:rStyle w:val="Collegamentoipertestuale"/>
            <w:noProof/>
          </w:rPr>
          <w:t>7.2.1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Direzione Aziendale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19" w:history="1">
        <w:r w:rsidR="00286AF9" w:rsidRPr="00B93A63">
          <w:rPr>
            <w:rStyle w:val="Collegamentoipertestuale"/>
            <w:noProof/>
          </w:rPr>
          <w:t>7.2.2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Qualità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_Toc114845719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20" w:history="1">
        <w:r w:rsidR="00286AF9" w:rsidRPr="00B93A63">
          <w:rPr>
            <w:rStyle w:val="Collegamentoipertestuale"/>
            <w:noProof/>
          </w:rPr>
          <w:t>7.2.3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Gestione Programmi/Progetti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21" w:history="1">
        <w:r w:rsidR="00286AF9" w:rsidRPr="00B93A63">
          <w:rPr>
            <w:rStyle w:val="Collegamentoipertestuale"/>
            <w:noProof/>
          </w:rPr>
          <w:t>7.2.4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Ingegneria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22" w:history="1">
        <w:r w:rsidR="00286AF9" w:rsidRPr="00B93A63">
          <w:rPr>
            <w:rStyle w:val="Collegamentoipertestuale"/>
            <w:noProof/>
          </w:rPr>
          <w:t>7.2.5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Produzione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23" w:history="1">
        <w:r w:rsidR="00286AF9" w:rsidRPr="00B93A63">
          <w:rPr>
            <w:rStyle w:val="Collegamentoipertestuale"/>
            <w:noProof/>
          </w:rPr>
          <w:t>7.2.6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Acquisti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10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24" w:history="1">
        <w:r w:rsidR="00286AF9" w:rsidRPr="00B93A63">
          <w:rPr>
            <w:rStyle w:val="Collegamentoipertestuale"/>
            <w:noProof/>
          </w:rPr>
          <w:t>7.2.7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&lt; Altra Unità Organizzativa aziendale &gt;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25" w:history="1">
        <w:r w:rsidR="00286AF9" w:rsidRPr="00B93A63">
          <w:rPr>
            <w:rStyle w:val="Collegamentoipertestuale"/>
            <w:noProof/>
          </w:rPr>
          <w:t>7.3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Organizzazione per la Fornitura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26" w:history="1">
        <w:r w:rsidR="00286AF9" w:rsidRPr="00B93A63">
          <w:rPr>
            <w:rStyle w:val="Collegamentoipertestuale"/>
            <w:noProof/>
          </w:rPr>
          <w:t>8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GESTIONE DEI RISCHI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14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27" w:history="1">
        <w:r w:rsidR="00286AF9" w:rsidRPr="00B93A63">
          <w:rPr>
            <w:rStyle w:val="Collegamentoipertestuale"/>
            <w:noProof/>
          </w:rPr>
          <w:t>9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SUPPORTO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15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28" w:history="1">
        <w:r w:rsidR="00286AF9" w:rsidRPr="00B93A63">
          <w:rPr>
            <w:rStyle w:val="Collegamentoipertestuale"/>
            <w:noProof/>
          </w:rPr>
          <w:t>9.1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Gestione delle Risorse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15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29" w:history="1">
        <w:r w:rsidR="00286AF9" w:rsidRPr="00B93A63">
          <w:rPr>
            <w:rStyle w:val="Collegamentoipertestuale"/>
            <w:noProof/>
          </w:rPr>
          <w:t>9.2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Risorse per il monitoraggio e la misurazione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_Toc114845729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15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30" w:history="1">
        <w:r w:rsidR="00286AF9" w:rsidRPr="00B93A63">
          <w:rPr>
            <w:rStyle w:val="Collegamentoipertestuale"/>
            <w:noProof/>
          </w:rPr>
          <w:t>10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ATTIVITÀ OPERATIVE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31" w:history="1">
        <w:r w:rsidR="00286AF9" w:rsidRPr="00B93A63">
          <w:rPr>
            <w:rStyle w:val="Collegamentoipertestuale"/>
            <w:noProof/>
          </w:rPr>
          <w:t>10.1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Pianificazione della realizzazione del prodotto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32" w:history="1">
        <w:r w:rsidR="00286AF9" w:rsidRPr="00B93A63">
          <w:rPr>
            <w:rStyle w:val="Collegamentoipertestuale"/>
            <w:noProof/>
          </w:rPr>
          <w:t>10.2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Gestione della Configurazione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33" w:history="1">
        <w:r w:rsidR="00286AF9" w:rsidRPr="00B93A63">
          <w:rPr>
            <w:rStyle w:val="Collegamentoipertestuale"/>
            <w:noProof/>
          </w:rPr>
          <w:t>10.3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Comunicazione con Leonardo-SDI e con il RAQG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34" w:history="1">
        <w:r w:rsidR="00286AF9" w:rsidRPr="00B93A63">
          <w:rPr>
            <w:rStyle w:val="Collegamentoipertestuale"/>
            <w:noProof/>
          </w:rPr>
          <w:t>10.4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Determinazione dei requisiti relativi ai prodotti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35" w:history="1">
        <w:r w:rsidR="00286AF9" w:rsidRPr="00B93A63">
          <w:rPr>
            <w:rStyle w:val="Collegamentoipertestuale"/>
            <w:noProof/>
          </w:rPr>
          <w:t>10.4.1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Materiali messi a disposizione da Leonardo-SDI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36" w:history="1">
        <w:r w:rsidR="00286AF9" w:rsidRPr="00B93A63">
          <w:rPr>
            <w:rStyle w:val="Collegamentoipertestuale"/>
            <w:noProof/>
          </w:rPr>
          <w:t>10.5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37" w:history="1">
        <w:r w:rsidR="00286AF9" w:rsidRPr="00B93A63">
          <w:rPr>
            <w:rStyle w:val="Collegamentoipertestuale"/>
            <w:noProof/>
          </w:rPr>
          <w:t>10.5.1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Processo di 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38" w:history="1">
        <w:r w:rsidR="00286AF9" w:rsidRPr="00B93A63">
          <w:rPr>
            <w:rStyle w:val="Collegamentoipertestuale"/>
            <w:noProof/>
          </w:rPr>
          <w:t>10.5.2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Pianificazione della 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17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39" w:history="1">
        <w:r w:rsidR="00286AF9" w:rsidRPr="00B93A63">
          <w:rPr>
            <w:rStyle w:val="Collegamentoipertestuale"/>
            <w:noProof/>
          </w:rPr>
          <w:t>10.5.3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Input alla 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_Toc114845739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0" w:history="1">
        <w:r w:rsidR="00286AF9" w:rsidRPr="00B93A63">
          <w:rPr>
            <w:rStyle w:val="Collegamentoipertestuale"/>
            <w:noProof/>
          </w:rPr>
          <w:t>10.5.4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Output della 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1" w:history="1">
        <w:r w:rsidR="00286AF9" w:rsidRPr="00B93A63">
          <w:rPr>
            <w:rStyle w:val="Collegamentoipertestuale"/>
            <w:noProof/>
          </w:rPr>
          <w:t>10.5.5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Controllo della 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2" w:history="1">
        <w:r w:rsidR="00286AF9" w:rsidRPr="00B93A63">
          <w:rPr>
            <w:rStyle w:val="Collegamentoipertestuale"/>
            <w:noProof/>
          </w:rPr>
          <w:t>10.5.6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Modifiche della progettazione e sviluppo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3" w:history="1">
        <w:r w:rsidR="00286AF9" w:rsidRPr="00B93A63">
          <w:rPr>
            <w:rStyle w:val="Collegamentoipertestuale"/>
            <w:noProof/>
          </w:rPr>
          <w:t>10.5.7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Assicurazione Qualità del Software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18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44" w:history="1">
        <w:r w:rsidR="00286AF9" w:rsidRPr="00B93A63">
          <w:rPr>
            <w:rStyle w:val="Collegamentoipertestuale"/>
            <w:noProof/>
          </w:rPr>
          <w:t>10.6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Dependability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45" w:history="1">
        <w:r w:rsidR="00286AF9" w:rsidRPr="00B93A63">
          <w:rPr>
            <w:rStyle w:val="Collegamentoipertestuale"/>
            <w:noProof/>
          </w:rPr>
          <w:t>10.7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Approvvigionamento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6" w:history="1">
        <w:r w:rsidR="00286AF9" w:rsidRPr="00B93A63">
          <w:rPr>
            <w:rStyle w:val="Collegamentoipertestuale"/>
            <w:noProof/>
          </w:rPr>
          <w:t>10.7.1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Processo di Approvvigionamento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7" w:history="1">
        <w:r w:rsidR="00286AF9" w:rsidRPr="00B93A63">
          <w:rPr>
            <w:rStyle w:val="Collegamentoipertestuale"/>
            <w:noProof/>
          </w:rPr>
          <w:t>10.7.2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Selezione e controllo dei subfornitori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8" w:history="1">
        <w:r w:rsidR="00286AF9" w:rsidRPr="00B93A63">
          <w:rPr>
            <w:rStyle w:val="Collegamentoipertestuale"/>
            <w:noProof/>
          </w:rPr>
          <w:t>10.7.3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Informazioni relative all’approvvigionamento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19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49" w:history="1">
        <w:r w:rsidR="00286AF9" w:rsidRPr="00B93A63">
          <w:rPr>
            <w:rStyle w:val="Collegamentoipertestuale"/>
            <w:noProof/>
          </w:rPr>
          <w:t>10.7.4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Controllo delle subforniture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_Toc114845749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50" w:history="1">
        <w:r w:rsidR="00286AF9" w:rsidRPr="00B93A63">
          <w:rPr>
            <w:rStyle w:val="Collegamentoipertestuale"/>
            <w:noProof/>
          </w:rPr>
          <w:t>10.8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Produzione ed erogazione dei servizi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1" w:history="1">
        <w:r w:rsidR="00286AF9" w:rsidRPr="00B93A63">
          <w:rPr>
            <w:rStyle w:val="Collegamentoipertestuale"/>
            <w:noProof/>
          </w:rPr>
          <w:t>10.8.1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Processo di Produzione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2" w:history="1">
        <w:r w:rsidR="00286AF9" w:rsidRPr="00B93A63">
          <w:rPr>
            <w:rStyle w:val="Collegamentoipertestuale"/>
            <w:noProof/>
          </w:rPr>
          <w:t>10.8.2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Pianificazione e controllo della produzione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20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3" w:history="1">
        <w:r w:rsidR="00286AF9" w:rsidRPr="00B93A63">
          <w:rPr>
            <w:rStyle w:val="Collegamentoipertestuale"/>
            <w:noProof/>
          </w:rPr>
          <w:t>10.8.3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Processi Speciali e Controlli Non Distruttivi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21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4" w:history="1">
        <w:r w:rsidR="00286AF9" w:rsidRPr="00B93A63">
          <w:rPr>
            <w:rStyle w:val="Collegamentoipertestuale"/>
            <w:noProof/>
          </w:rPr>
          <w:t>10.8.4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Uso della Documentazione_IE di Leonardo-SDI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21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5" w:history="1">
        <w:r w:rsidR="00286AF9" w:rsidRPr="00B93A63">
          <w:rPr>
            <w:rStyle w:val="Collegamentoipertestuale"/>
            <w:noProof/>
          </w:rPr>
          <w:t>10.8.5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Identificazione e rintracciabilità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21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6" w:history="1">
        <w:r w:rsidR="00286AF9" w:rsidRPr="00B93A63">
          <w:rPr>
            <w:rStyle w:val="Collegamentoipertestuale"/>
            <w:noProof/>
          </w:rPr>
          <w:t>10.8.6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Conservazione dei prodotti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22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3"/>
        <w:tabs>
          <w:tab w:val="left" w:pos="1320"/>
          <w:tab w:val="right" w:leader="dot" w:pos="96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it-IT"/>
        </w:rPr>
      </w:pPr>
      <w:hyperlink w:anchor="_Toc114845757" w:history="1">
        <w:r w:rsidR="00286AF9" w:rsidRPr="00B93A63">
          <w:rPr>
            <w:rStyle w:val="Collegamentoipertestuale"/>
            <w:noProof/>
          </w:rPr>
          <w:t>10.8.7</w:t>
        </w:r>
        <w:r w:rsidR="00286AF9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Attività post-consegna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22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58" w:history="1">
        <w:r w:rsidR="00286AF9" w:rsidRPr="00B93A63">
          <w:rPr>
            <w:rStyle w:val="Collegamentoipertestuale"/>
            <w:noProof/>
          </w:rPr>
          <w:t>10.9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Controllo di prodotti non conformi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22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59" w:history="1">
        <w:r w:rsidR="00286AF9" w:rsidRPr="00B93A63">
          <w:rPr>
            <w:rStyle w:val="Collegamentoipertestuale"/>
            <w:noProof/>
          </w:rPr>
          <w:t>11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RILASCIO DEL PRODOTTO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_Toc114845759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0" w:history="1">
        <w:r w:rsidR="00286AF9" w:rsidRPr="00B93A63">
          <w:rPr>
            <w:rStyle w:val="Collegamentoipertestuale"/>
            <w:noProof/>
          </w:rPr>
          <w:t>11.1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Collaudi di Accettazione della fornitura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_Toc114845760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1" w:history="1">
        <w:r w:rsidR="00286AF9" w:rsidRPr="00B93A63">
          <w:rPr>
            <w:rStyle w:val="Collegamentoipertestuale"/>
            <w:noProof/>
          </w:rPr>
          <w:t>11.2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Certificato di Conformità (CoC)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_Toc114845761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23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2" w:history="1">
        <w:r w:rsidR="00286AF9" w:rsidRPr="00B93A63">
          <w:rPr>
            <w:rStyle w:val="Collegamentoipertestuale"/>
            <w:noProof/>
          </w:rPr>
          <w:t>11.3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Richieste di Deroga/Concessione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_Toc114845762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24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63" w:history="1">
        <w:r w:rsidR="00286AF9" w:rsidRPr="00B93A63">
          <w:rPr>
            <w:rStyle w:val="Collegamentoipertestuale"/>
            <w:noProof/>
          </w:rPr>
          <w:t>12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MIGLIORAMENTO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_Toc114845763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25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4" w:history="1">
        <w:r w:rsidR="00286AF9" w:rsidRPr="00B93A63">
          <w:rPr>
            <w:rStyle w:val="Collegamentoipertestuale"/>
            <w:noProof/>
          </w:rPr>
          <w:t>12.1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Miglioramento continuo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_Toc114845764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25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5" w:history="1">
        <w:r w:rsidR="00286AF9" w:rsidRPr="00B93A63">
          <w:rPr>
            <w:rStyle w:val="Collegamentoipertestuale"/>
            <w:noProof/>
          </w:rPr>
          <w:t>12.2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Non Conformità e Azioni Correttive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_Toc114845765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25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1"/>
        <w:tabs>
          <w:tab w:val="left" w:pos="440"/>
          <w:tab w:val="right" w:leader="dot" w:pos="962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it-IT"/>
        </w:rPr>
      </w:pPr>
      <w:hyperlink w:anchor="_Toc114845766" w:history="1">
        <w:r w:rsidR="00286AF9" w:rsidRPr="00B93A63">
          <w:rPr>
            <w:rStyle w:val="Collegamentoipertestuale"/>
            <w:noProof/>
          </w:rPr>
          <w:t>13</w:t>
        </w:r>
        <w:r w:rsidR="00286AF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VALUTAZIONE DELLE PRESTAZIONI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_Toc114845766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7" w:history="1">
        <w:r w:rsidR="00286AF9" w:rsidRPr="00B93A63">
          <w:rPr>
            <w:rStyle w:val="Collegamentoipertestuale"/>
            <w:noProof/>
          </w:rPr>
          <w:t>13.1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Soddisfazione del cliente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_Toc114845767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8" w:history="1">
        <w:r w:rsidR="00286AF9" w:rsidRPr="00B93A63">
          <w:rPr>
            <w:rStyle w:val="Collegamentoipertestuale"/>
            <w:noProof/>
          </w:rPr>
          <w:t>13.2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Analisi e valutazioni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_Toc114845768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26</w:t>
        </w:r>
        <w:r w:rsidR="00286AF9">
          <w:rPr>
            <w:noProof/>
            <w:webHidden/>
          </w:rPr>
          <w:fldChar w:fldCharType="end"/>
        </w:r>
      </w:hyperlink>
    </w:p>
    <w:p w:rsidR="00286AF9" w:rsidRDefault="00EF2D0F">
      <w:pPr>
        <w:pStyle w:val="Sommario2"/>
        <w:tabs>
          <w:tab w:val="left" w:pos="880"/>
          <w:tab w:val="right" w:leader="dot" w:pos="9628"/>
        </w:tabs>
        <w:rPr>
          <w:rFonts w:eastAsiaTheme="minorEastAsia" w:cstheme="minorBidi"/>
          <w:smallCaps w:val="0"/>
          <w:noProof/>
          <w:sz w:val="22"/>
          <w:szCs w:val="22"/>
          <w:lang w:eastAsia="it-IT"/>
        </w:rPr>
      </w:pPr>
      <w:hyperlink w:anchor="_Toc114845769" w:history="1">
        <w:r w:rsidR="00286AF9" w:rsidRPr="00B93A63">
          <w:rPr>
            <w:rStyle w:val="Collegamentoipertestuale"/>
            <w:noProof/>
          </w:rPr>
          <w:t>13.3</w:t>
        </w:r>
        <w:r w:rsidR="00286AF9">
          <w:rPr>
            <w:rFonts w:eastAsiaTheme="minorEastAsia" w:cstheme="minorBidi"/>
            <w:smallCaps w:val="0"/>
            <w:noProof/>
            <w:sz w:val="22"/>
            <w:szCs w:val="22"/>
            <w:lang w:eastAsia="it-IT"/>
          </w:rPr>
          <w:tab/>
        </w:r>
        <w:r w:rsidR="00286AF9" w:rsidRPr="00B93A63">
          <w:rPr>
            <w:rStyle w:val="Collegamentoipertestuale"/>
            <w:noProof/>
          </w:rPr>
          <w:t>Audit interni</w:t>
        </w:r>
        <w:r w:rsidR="00286AF9">
          <w:rPr>
            <w:noProof/>
            <w:webHidden/>
          </w:rPr>
          <w:tab/>
        </w:r>
        <w:r w:rsidR="00286AF9">
          <w:rPr>
            <w:noProof/>
            <w:webHidden/>
          </w:rPr>
          <w:fldChar w:fldCharType="begin"/>
        </w:r>
        <w:r w:rsidR="00286AF9">
          <w:rPr>
            <w:noProof/>
            <w:webHidden/>
          </w:rPr>
          <w:instrText xml:space="preserve"> PAGEREF _Toc114845769 \h </w:instrText>
        </w:r>
        <w:r w:rsidR="00286AF9">
          <w:rPr>
            <w:noProof/>
            <w:webHidden/>
          </w:rPr>
        </w:r>
        <w:r w:rsidR="00286AF9">
          <w:rPr>
            <w:noProof/>
            <w:webHidden/>
          </w:rPr>
          <w:fldChar w:fldCharType="separate"/>
        </w:r>
        <w:r w:rsidR="00286AF9">
          <w:rPr>
            <w:noProof/>
            <w:webHidden/>
          </w:rPr>
          <w:t>26</w:t>
        </w:r>
        <w:r w:rsidR="00286AF9">
          <w:rPr>
            <w:noProof/>
            <w:webHidden/>
          </w:rPr>
          <w:fldChar w:fldCharType="end"/>
        </w:r>
      </w:hyperlink>
    </w:p>
    <w:p w:rsidR="00C13F7E" w:rsidRPr="00F561A7" w:rsidRDefault="005517CD" w:rsidP="00AE1D0A">
      <w:pPr>
        <w:tabs>
          <w:tab w:val="right" w:leader="dot" w:pos="9356"/>
          <w:tab w:val="left" w:pos="9923"/>
        </w:tabs>
        <w:jc w:val="center"/>
        <w:rPr>
          <w:rFonts w:cs="Arial"/>
          <w:b/>
          <w:highlight w:val="yellow"/>
        </w:rPr>
      </w:pPr>
      <w:r>
        <w:rPr>
          <w:rFonts w:cs="Arial"/>
          <w:b/>
          <w:highlight w:val="yellow"/>
        </w:rPr>
        <w:fldChar w:fldCharType="end"/>
      </w:r>
    </w:p>
    <w:p w:rsidR="00832638" w:rsidRPr="00990A8C" w:rsidRDefault="00337559" w:rsidP="003C135B">
      <w:pPr>
        <w:pStyle w:val="Titolo1"/>
        <w:rPr>
          <w:lang w:val="it-IT"/>
        </w:rPr>
      </w:pPr>
      <w:r w:rsidRPr="00F561A7">
        <w:rPr>
          <w:highlight w:val="yellow"/>
          <w:lang w:val="it-IT"/>
        </w:rPr>
        <w:br w:type="page"/>
      </w:r>
      <w:bookmarkStart w:id="0" w:name="_Toc114817628"/>
      <w:bookmarkStart w:id="1" w:name="_Toc114845698"/>
      <w:r w:rsidR="00F561A7" w:rsidRPr="00990A8C">
        <w:rPr>
          <w:lang w:val="it-IT"/>
        </w:rPr>
        <w:lastRenderedPageBreak/>
        <w:t>GENER</w:t>
      </w:r>
      <w:r w:rsidR="003D2F4F" w:rsidRPr="00990A8C">
        <w:rPr>
          <w:lang w:val="it-IT"/>
        </w:rPr>
        <w:t>A</w:t>
      </w:r>
      <w:r w:rsidR="00F561A7" w:rsidRPr="00990A8C">
        <w:rPr>
          <w:lang w:val="it-IT"/>
        </w:rPr>
        <w:t>LITÀ</w:t>
      </w:r>
      <w:bookmarkEnd w:id="0"/>
      <w:bookmarkEnd w:id="1"/>
    </w:p>
    <w:p w:rsidR="003D2F4F" w:rsidRPr="00990A8C" w:rsidRDefault="003D2F4F" w:rsidP="00C53C33">
      <w:pPr>
        <w:pStyle w:val="Titolo2"/>
      </w:pPr>
      <w:bookmarkStart w:id="2" w:name="_Toc114817629"/>
      <w:bookmarkStart w:id="3" w:name="_Toc114845699"/>
      <w:r w:rsidRPr="00990A8C">
        <w:t>Applicabilità</w:t>
      </w:r>
      <w:bookmarkEnd w:id="2"/>
      <w:bookmarkEnd w:id="3"/>
    </w:p>
    <w:p w:rsidR="003D2F4F" w:rsidRPr="00990A8C" w:rsidRDefault="003D2F4F" w:rsidP="005517CD">
      <w:pPr>
        <w:spacing w:line="259" w:lineRule="auto"/>
        <w:rPr>
          <w:sz w:val="20"/>
          <w:szCs w:val="20"/>
        </w:rPr>
      </w:pPr>
      <w:r w:rsidRPr="00990A8C">
        <w:rPr>
          <w:sz w:val="20"/>
          <w:szCs w:val="20"/>
        </w:rPr>
        <w:t xml:space="preserve">Il documento si applica all’Ordine di Acquisto/Contratto </w:t>
      </w:r>
      <w:r w:rsidRPr="00990A8C">
        <w:rPr>
          <w:rFonts w:cs="Arial"/>
          <w:sz w:val="20"/>
          <w:szCs w:val="20"/>
        </w:rPr>
        <w:t xml:space="preserve">nr. </w:t>
      </w:r>
      <w:r w:rsidRPr="00990A8C">
        <w:rPr>
          <w:rFonts w:cs="Arial"/>
          <w:color w:val="FF0000"/>
          <w:sz w:val="20"/>
          <w:szCs w:val="20"/>
        </w:rPr>
        <w:t xml:space="preserve">&lt;Inserire numero d’ordine/contratto&gt; </w:t>
      </w:r>
      <w:r w:rsidRPr="00990A8C">
        <w:rPr>
          <w:rFonts w:cs="Arial"/>
          <w:sz w:val="20"/>
          <w:szCs w:val="20"/>
        </w:rPr>
        <w:t xml:space="preserve">del </w:t>
      </w:r>
      <w:r w:rsidRPr="00990A8C">
        <w:rPr>
          <w:rFonts w:cs="Arial"/>
          <w:color w:val="FF0000"/>
          <w:sz w:val="20"/>
          <w:szCs w:val="20"/>
        </w:rPr>
        <w:t xml:space="preserve">&lt;inserire data ordine&gt;, </w:t>
      </w:r>
      <w:r w:rsidR="005517CD">
        <w:rPr>
          <w:sz w:val="20"/>
          <w:szCs w:val="20"/>
        </w:rPr>
        <w:t>per la fornitura a Leonardo Spa</w:t>
      </w:r>
      <w:r w:rsidR="004F1A73" w:rsidRPr="00990A8C">
        <w:rPr>
          <w:sz w:val="20"/>
          <w:szCs w:val="20"/>
        </w:rPr>
        <w:t xml:space="preserve"> – Divisione Elettronica – BU Sistemi di Difesa dei seguenti prodotti/servizi</w:t>
      </w:r>
      <w:r w:rsidRPr="00990A8C">
        <w:rPr>
          <w:sz w:val="20"/>
          <w:szCs w:val="20"/>
        </w:rPr>
        <w:t>:</w:t>
      </w:r>
    </w:p>
    <w:p w:rsidR="003D2F4F" w:rsidRPr="00990A8C" w:rsidRDefault="003D2F4F" w:rsidP="003D2F4F">
      <w:pPr>
        <w:pStyle w:val="Paragrafoelenco"/>
        <w:numPr>
          <w:ilvl w:val="0"/>
          <w:numId w:val="8"/>
        </w:numPr>
        <w:ind w:left="714" w:hanging="357"/>
        <w:contextualSpacing w:val="0"/>
        <w:rPr>
          <w:sz w:val="20"/>
          <w:szCs w:val="20"/>
        </w:rPr>
      </w:pPr>
      <w:r w:rsidRPr="00990A8C">
        <w:rPr>
          <w:color w:val="FF0000"/>
          <w:sz w:val="20"/>
          <w:szCs w:val="20"/>
        </w:rPr>
        <w:t xml:space="preserve">&lt;Inserire </w:t>
      </w:r>
      <w:r w:rsidR="004F1A73" w:rsidRPr="00990A8C">
        <w:rPr>
          <w:color w:val="FF0000"/>
          <w:sz w:val="20"/>
          <w:szCs w:val="20"/>
        </w:rPr>
        <w:t>elenco</w:t>
      </w:r>
      <w:r w:rsidR="005517CD">
        <w:rPr>
          <w:color w:val="FF0000"/>
          <w:sz w:val="20"/>
          <w:szCs w:val="20"/>
        </w:rPr>
        <w:t xml:space="preserve"> dei prodotti/servizi richiesti</w:t>
      </w:r>
      <w:r w:rsidR="004F1A73" w:rsidRPr="00990A8C">
        <w:rPr>
          <w:color w:val="FF0000"/>
          <w:sz w:val="20"/>
          <w:szCs w:val="20"/>
        </w:rPr>
        <w:t xml:space="preserve"> nell’ordine</w:t>
      </w:r>
      <w:r w:rsidRPr="00990A8C">
        <w:rPr>
          <w:color w:val="FF0000"/>
          <w:sz w:val="20"/>
          <w:szCs w:val="20"/>
        </w:rPr>
        <w:t xml:space="preserve"> a cui si riferisce la fornitura&gt;</w:t>
      </w:r>
    </w:p>
    <w:p w:rsidR="003D2F4F" w:rsidRPr="00990A8C" w:rsidRDefault="003D2F4F" w:rsidP="003D2F4F"/>
    <w:p w:rsidR="00832638" w:rsidRDefault="003D2F4F" w:rsidP="00C53C33">
      <w:pPr>
        <w:pStyle w:val="Titolo2"/>
      </w:pPr>
      <w:bookmarkStart w:id="4" w:name="_Toc114817630"/>
      <w:bookmarkStart w:id="5" w:name="_Toc114845700"/>
      <w:r w:rsidRPr="00990A8C">
        <w:t>Descrizione del documento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0590" w:rsidRPr="001E65BD" w:rsidTr="001E65BD">
        <w:tc>
          <w:tcPr>
            <w:tcW w:w="9778" w:type="dxa"/>
            <w:shd w:val="clear" w:color="auto" w:fill="auto"/>
          </w:tcPr>
          <w:p w:rsidR="00380590" w:rsidRPr="001E65BD" w:rsidRDefault="00380590" w:rsidP="001E65B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i/>
                <w:color w:val="0000FF"/>
                <w:sz w:val="20"/>
                <w:szCs w:val="20"/>
                <w:lang w:eastAsia="it-IT"/>
              </w:rPr>
              <w:t>Nel caso di forniture per cui non è richiesta l’applicazione della AQAP-2110 (e quindi della AQAP-2105),  modificare il secondo capoverso come segue:</w:t>
            </w:r>
          </w:p>
          <w:p w:rsidR="00380590" w:rsidRPr="001E65BD" w:rsidRDefault="00380590" w:rsidP="001E65BD">
            <w:pPr>
              <w:spacing w:after="0"/>
              <w:rPr>
                <w:sz w:val="20"/>
                <w:szCs w:val="20"/>
              </w:rPr>
            </w:pPr>
          </w:p>
          <w:p w:rsidR="00380590" w:rsidRPr="00F55E7B" w:rsidRDefault="00380590" w:rsidP="00F55E7B">
            <w:pPr>
              <w:tabs>
                <w:tab w:val="right" w:pos="9498"/>
              </w:tabs>
              <w:spacing w:after="0"/>
              <w:jc w:val="left"/>
              <w:rPr>
                <w:b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color w:val="0000FF"/>
                <w:sz w:val="20"/>
                <w:szCs w:val="20"/>
                <w:lang w:eastAsia="it-IT"/>
              </w:rPr>
              <w:t>“Il PQ è redatto in</w:t>
            </w:r>
            <w:r w:rsidRPr="001E65BD">
              <w:rPr>
                <w:b/>
                <w:color w:val="0000FF"/>
                <w:sz w:val="20"/>
                <w:szCs w:val="20"/>
                <w:lang w:eastAsia="it-IT"/>
              </w:rPr>
              <w:t xml:space="preserve"> accordo alle linee guida UNI ISO 10005 e ai requisiti </w:t>
            </w:r>
            <w:r w:rsidRPr="001E65BD">
              <w:rPr>
                <w:color w:val="0000FF"/>
                <w:sz w:val="20"/>
                <w:szCs w:val="20"/>
                <w:lang w:eastAsia="it-IT"/>
              </w:rPr>
              <w:t>del documento PQA004-L</w:t>
            </w:r>
            <w:r w:rsidR="005517CD">
              <w:rPr>
                <w:color w:val="0000FF"/>
                <w:sz w:val="20"/>
                <w:szCs w:val="20"/>
                <w:lang w:eastAsia="it-IT"/>
              </w:rPr>
              <w:t>-IT-D</w:t>
            </w:r>
            <w:r w:rsidRPr="001E65BD">
              <w:rPr>
                <w:color w:val="0000FF"/>
                <w:sz w:val="20"/>
                <w:szCs w:val="20"/>
                <w:lang w:eastAsia="it-IT"/>
              </w:rPr>
              <w:t xml:space="preserve"> di Leonardo-SDI.”</w:t>
            </w:r>
          </w:p>
          <w:p w:rsidR="00380590" w:rsidRPr="001E65BD" w:rsidRDefault="00380590" w:rsidP="001E65BD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380590" w:rsidRDefault="00380590" w:rsidP="004B43B1">
      <w:pPr>
        <w:rPr>
          <w:sz w:val="20"/>
          <w:szCs w:val="20"/>
        </w:rPr>
      </w:pPr>
    </w:p>
    <w:p w:rsidR="004B43B1" w:rsidRPr="00990A8C" w:rsidRDefault="000948B9" w:rsidP="004B43B1">
      <w:pPr>
        <w:rPr>
          <w:sz w:val="20"/>
          <w:szCs w:val="20"/>
        </w:rPr>
      </w:pPr>
      <w:r w:rsidRPr="00990A8C">
        <w:rPr>
          <w:sz w:val="20"/>
          <w:szCs w:val="20"/>
        </w:rPr>
        <w:t>Il p</w:t>
      </w:r>
      <w:r w:rsidR="004B43B1" w:rsidRPr="00990A8C">
        <w:rPr>
          <w:sz w:val="20"/>
          <w:szCs w:val="20"/>
        </w:rPr>
        <w:t>resente Piano della Qualità (PQ)</w:t>
      </w:r>
      <w:r w:rsidR="00143E1E" w:rsidRPr="00990A8C">
        <w:rPr>
          <w:sz w:val="20"/>
          <w:szCs w:val="20"/>
        </w:rPr>
        <w:t xml:space="preserve"> </w:t>
      </w:r>
      <w:r w:rsidRPr="00990A8C">
        <w:rPr>
          <w:sz w:val="20"/>
          <w:szCs w:val="20"/>
        </w:rPr>
        <w:t xml:space="preserve">descrive le </w:t>
      </w:r>
      <w:r w:rsidR="004B43B1" w:rsidRPr="00990A8C">
        <w:rPr>
          <w:sz w:val="20"/>
          <w:szCs w:val="20"/>
        </w:rPr>
        <w:t>attività, i processi, le risorse</w:t>
      </w:r>
      <w:r w:rsidR="00ED41D6" w:rsidRPr="00990A8C">
        <w:rPr>
          <w:sz w:val="20"/>
          <w:szCs w:val="20"/>
        </w:rPr>
        <w:t>,</w:t>
      </w:r>
      <w:r w:rsidR="004B43B1" w:rsidRPr="00990A8C">
        <w:rPr>
          <w:sz w:val="20"/>
          <w:szCs w:val="20"/>
        </w:rPr>
        <w:t xml:space="preserve"> e l’organizzazione</w:t>
      </w:r>
      <w:r w:rsidR="00ED41D6" w:rsidRPr="00990A8C">
        <w:rPr>
          <w:sz w:val="20"/>
          <w:szCs w:val="20"/>
        </w:rPr>
        <w:t xml:space="preserve"> previsti</w:t>
      </w:r>
      <w:r w:rsidR="004B43B1" w:rsidRPr="00990A8C">
        <w:rPr>
          <w:sz w:val="20"/>
          <w:szCs w:val="20"/>
        </w:rPr>
        <w:t xml:space="preserve"> da </w:t>
      </w:r>
      <w:r w:rsidR="004B43B1" w:rsidRPr="00990A8C">
        <w:rPr>
          <w:rFonts w:cs="Arial"/>
          <w:color w:val="FF0000"/>
          <w:sz w:val="20"/>
          <w:szCs w:val="20"/>
        </w:rPr>
        <w:t>&lt;inserire nome del fornitore&gt;</w:t>
      </w:r>
      <w:r w:rsidR="004B43B1" w:rsidRPr="00990A8C">
        <w:rPr>
          <w:rFonts w:cs="Arial"/>
          <w:sz w:val="20"/>
          <w:szCs w:val="20"/>
        </w:rPr>
        <w:t xml:space="preserve"> per soddisfare i requisiti contrattuali</w:t>
      </w:r>
      <w:r w:rsidR="00AD0F81" w:rsidRPr="00990A8C">
        <w:rPr>
          <w:rFonts w:cs="Arial"/>
          <w:sz w:val="20"/>
          <w:szCs w:val="20"/>
        </w:rPr>
        <w:t xml:space="preserve">, </w:t>
      </w:r>
      <w:r w:rsidR="004B43B1" w:rsidRPr="00990A8C">
        <w:rPr>
          <w:rFonts w:cs="Arial"/>
          <w:sz w:val="20"/>
          <w:szCs w:val="20"/>
        </w:rPr>
        <w:t xml:space="preserve">tecnici </w:t>
      </w:r>
      <w:r w:rsidR="00AD0F81" w:rsidRPr="00990A8C">
        <w:rPr>
          <w:rFonts w:cs="Arial"/>
          <w:sz w:val="20"/>
          <w:szCs w:val="20"/>
        </w:rPr>
        <w:t xml:space="preserve">e di qualità, </w:t>
      </w:r>
      <w:r w:rsidR="004B43B1" w:rsidRPr="00990A8C">
        <w:rPr>
          <w:sz w:val="20"/>
          <w:szCs w:val="20"/>
        </w:rPr>
        <w:t>nell’ambito della</w:t>
      </w:r>
      <w:r w:rsidR="00143E1E" w:rsidRPr="00990A8C">
        <w:rPr>
          <w:sz w:val="20"/>
          <w:szCs w:val="20"/>
        </w:rPr>
        <w:t xml:space="preserve"> </w:t>
      </w:r>
      <w:r w:rsidR="004B43B1" w:rsidRPr="00990A8C">
        <w:rPr>
          <w:sz w:val="20"/>
          <w:szCs w:val="20"/>
        </w:rPr>
        <w:t>fornitura</w:t>
      </w:r>
      <w:r w:rsidR="00143E1E" w:rsidRPr="00990A8C">
        <w:rPr>
          <w:sz w:val="20"/>
          <w:szCs w:val="20"/>
        </w:rPr>
        <w:t xml:space="preserve"> </w:t>
      </w:r>
      <w:r w:rsidR="004B43B1" w:rsidRPr="00990A8C">
        <w:rPr>
          <w:sz w:val="20"/>
          <w:szCs w:val="20"/>
        </w:rPr>
        <w:t>identificata al par. 1.2</w:t>
      </w:r>
      <w:r w:rsidR="00143E1E" w:rsidRPr="00990A8C">
        <w:rPr>
          <w:sz w:val="20"/>
          <w:szCs w:val="20"/>
        </w:rPr>
        <w:t>.</w:t>
      </w:r>
    </w:p>
    <w:p w:rsidR="00AD0F81" w:rsidRPr="00990A8C" w:rsidRDefault="00AD0F81" w:rsidP="004B43B1">
      <w:pPr>
        <w:rPr>
          <w:sz w:val="20"/>
          <w:szCs w:val="20"/>
        </w:rPr>
      </w:pPr>
      <w:r w:rsidRPr="00990A8C">
        <w:rPr>
          <w:sz w:val="20"/>
          <w:szCs w:val="20"/>
        </w:rPr>
        <w:t xml:space="preserve">Il PQ </w:t>
      </w:r>
      <w:r w:rsidR="00ED41D6" w:rsidRPr="00990A8C">
        <w:rPr>
          <w:sz w:val="20"/>
          <w:szCs w:val="20"/>
        </w:rPr>
        <w:t>è redatto in conformità a</w:t>
      </w:r>
      <w:r w:rsidR="00AC2239" w:rsidRPr="00990A8C">
        <w:rPr>
          <w:sz w:val="20"/>
          <w:szCs w:val="20"/>
        </w:rPr>
        <w:t>i requisiti della pubblicazione NATO AQAP-2105</w:t>
      </w:r>
      <w:r w:rsidR="003D3EFC" w:rsidRPr="00990A8C">
        <w:rPr>
          <w:sz w:val="20"/>
          <w:szCs w:val="20"/>
        </w:rPr>
        <w:t xml:space="preserve"> </w:t>
      </w:r>
      <w:r w:rsidR="00AC2239" w:rsidRPr="00990A8C">
        <w:rPr>
          <w:sz w:val="20"/>
          <w:szCs w:val="20"/>
        </w:rPr>
        <w:t xml:space="preserve">e del documento </w:t>
      </w:r>
      <w:r w:rsidR="00ED41D6" w:rsidRPr="00990A8C">
        <w:rPr>
          <w:sz w:val="20"/>
          <w:szCs w:val="20"/>
        </w:rPr>
        <w:t>PQA004-L</w:t>
      </w:r>
      <w:r w:rsidR="00F55E7B">
        <w:rPr>
          <w:sz w:val="20"/>
          <w:szCs w:val="20"/>
        </w:rPr>
        <w:t>-IT-D</w:t>
      </w:r>
      <w:r w:rsidR="00AC2239" w:rsidRPr="00990A8C">
        <w:rPr>
          <w:sz w:val="20"/>
          <w:szCs w:val="20"/>
        </w:rPr>
        <w:t xml:space="preserve"> di Leonardo-SDI.</w:t>
      </w:r>
    </w:p>
    <w:p w:rsidR="00AD0F81" w:rsidRPr="00990A8C" w:rsidRDefault="00AD0F81" w:rsidP="00AD0F81">
      <w:pPr>
        <w:rPr>
          <w:sz w:val="20"/>
          <w:szCs w:val="20"/>
        </w:rPr>
      </w:pPr>
      <w:r w:rsidRPr="00990A8C">
        <w:rPr>
          <w:sz w:val="20"/>
          <w:szCs w:val="20"/>
        </w:rPr>
        <w:t>Il PQ sarà sottoposto ad approvazione di Leonardo-SDI e sarà revisionato in caso di variazioni dei dati in esso contenuti, in accordo ai tempi e ai criteri indicati in PQA004-L</w:t>
      </w:r>
      <w:r w:rsidR="00F55E7B">
        <w:rPr>
          <w:sz w:val="20"/>
          <w:szCs w:val="20"/>
        </w:rPr>
        <w:t>-IT-D</w:t>
      </w:r>
    </w:p>
    <w:p w:rsidR="00AD0F81" w:rsidRPr="00990A8C" w:rsidRDefault="00AD0F81" w:rsidP="00AD0F81">
      <w:pPr>
        <w:rPr>
          <w:sz w:val="20"/>
          <w:szCs w:val="20"/>
        </w:rPr>
      </w:pPr>
      <w:r w:rsidRPr="00990A8C">
        <w:rPr>
          <w:sz w:val="20"/>
          <w:szCs w:val="20"/>
        </w:rPr>
        <w:t>Le revisioni del PQ saranno sottoposte ad approvazione di Leonardo-SDI.</w:t>
      </w:r>
    </w:p>
    <w:p w:rsidR="00710E80" w:rsidRPr="00990A8C" w:rsidRDefault="00710E80" w:rsidP="00B156D6">
      <w:pPr>
        <w:spacing w:before="60" w:after="60"/>
        <w:jc w:val="left"/>
        <w:rPr>
          <w:sz w:val="20"/>
          <w:szCs w:val="20"/>
        </w:rPr>
      </w:pPr>
    </w:p>
    <w:p w:rsidR="00DB5BFD" w:rsidRPr="00990A8C" w:rsidRDefault="003D2F4F" w:rsidP="003D2F4F">
      <w:pPr>
        <w:pStyle w:val="Titolo1"/>
        <w:rPr>
          <w:lang w:val="it-IT"/>
        </w:rPr>
      </w:pPr>
      <w:r w:rsidRPr="00990A8C">
        <w:rPr>
          <w:lang w:val="it-IT"/>
        </w:rPr>
        <w:br w:type="page"/>
      </w:r>
      <w:bookmarkStart w:id="6" w:name="_Toc114817631"/>
      <w:bookmarkStart w:id="7" w:name="_Toc114845701"/>
      <w:r w:rsidRPr="00990A8C">
        <w:rPr>
          <w:lang w:val="it-IT"/>
        </w:rPr>
        <w:lastRenderedPageBreak/>
        <w:t>DESCRIZIONE DELLA FORNITURA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73E08" w:rsidRPr="00583547" w:rsidTr="00583547">
        <w:tc>
          <w:tcPr>
            <w:tcW w:w="9778" w:type="dxa"/>
            <w:shd w:val="clear" w:color="auto" w:fill="auto"/>
          </w:tcPr>
          <w:p w:rsidR="00573E08" w:rsidRPr="00583547" w:rsidRDefault="00573E08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Completare il paragrafo e, se necessario adattarlo, in accordo alle caratteristiche della fornitura.</w:t>
            </w:r>
          </w:p>
          <w:p w:rsidR="00573E08" w:rsidRPr="00583547" w:rsidRDefault="00573E08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573E08" w:rsidRPr="00583547" w:rsidRDefault="00573E08" w:rsidP="00583547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573E08" w:rsidRPr="00990A8C" w:rsidRDefault="00573E08" w:rsidP="00DB5BFD">
      <w:pPr>
        <w:rPr>
          <w:sz w:val="20"/>
          <w:szCs w:val="20"/>
        </w:rPr>
      </w:pPr>
    </w:p>
    <w:p w:rsidR="00DB5BFD" w:rsidRPr="00990A8C" w:rsidRDefault="00DB5BFD" w:rsidP="00DB5BFD">
      <w:pPr>
        <w:rPr>
          <w:sz w:val="20"/>
          <w:szCs w:val="20"/>
        </w:rPr>
      </w:pPr>
      <w:r w:rsidRPr="00990A8C">
        <w:rPr>
          <w:sz w:val="20"/>
          <w:szCs w:val="20"/>
        </w:rPr>
        <w:t xml:space="preserve">Il </w:t>
      </w:r>
      <w:r w:rsidR="00C2723D" w:rsidRPr="00990A8C">
        <w:rPr>
          <w:sz w:val="20"/>
          <w:szCs w:val="20"/>
        </w:rPr>
        <w:t xml:space="preserve">contratto e le attività ad esso relative sono identificate </w:t>
      </w:r>
      <w:r w:rsidR="00AC2239" w:rsidRPr="00990A8C">
        <w:rPr>
          <w:sz w:val="20"/>
          <w:szCs w:val="20"/>
        </w:rPr>
        <w:t xml:space="preserve">da </w:t>
      </w:r>
      <w:r w:rsidR="00AC2239" w:rsidRPr="00990A8C">
        <w:rPr>
          <w:rFonts w:cs="Arial"/>
          <w:color w:val="FF0000"/>
          <w:sz w:val="20"/>
          <w:szCs w:val="20"/>
        </w:rPr>
        <w:t xml:space="preserve">&lt;inserire nome del fornitore&gt; </w:t>
      </w:r>
      <w:r w:rsidR="00C2723D" w:rsidRPr="00990A8C">
        <w:rPr>
          <w:sz w:val="20"/>
          <w:szCs w:val="20"/>
        </w:rPr>
        <w:t>come segue:</w:t>
      </w:r>
    </w:p>
    <w:p w:rsidR="00C2723D" w:rsidRPr="00990A8C" w:rsidRDefault="00C2723D" w:rsidP="00DB5BFD">
      <w:pPr>
        <w:rPr>
          <w:sz w:val="20"/>
          <w:szCs w:val="20"/>
        </w:rPr>
      </w:pPr>
      <w:r w:rsidRPr="00990A8C">
        <w:rPr>
          <w:rFonts w:cs="Arial"/>
          <w:color w:val="FF0000"/>
          <w:sz w:val="20"/>
          <w:szCs w:val="20"/>
        </w:rPr>
        <w:t>&lt; indicare in che modo il fornitore identifica internamente il contratto e l’insieme delle attività ad esso relative (ad es. il numero di commessa o altro metodo applicato) &gt;</w:t>
      </w:r>
    </w:p>
    <w:p w:rsidR="00C2723D" w:rsidRPr="00990A8C" w:rsidRDefault="00C2723D" w:rsidP="00C2723D">
      <w:pPr>
        <w:rPr>
          <w:sz w:val="20"/>
          <w:szCs w:val="20"/>
        </w:rPr>
      </w:pPr>
      <w:r w:rsidRPr="00990A8C">
        <w:rPr>
          <w:sz w:val="20"/>
          <w:szCs w:val="20"/>
        </w:rPr>
        <w:t>La fornitura sarà articolata come descritto di seguito:</w:t>
      </w:r>
    </w:p>
    <w:p w:rsidR="00C2723D" w:rsidRPr="00990A8C" w:rsidRDefault="00C2723D" w:rsidP="00C2723D">
      <w:pPr>
        <w:rPr>
          <w:rFonts w:cs="Arial"/>
          <w:color w:val="FF0000"/>
          <w:sz w:val="20"/>
          <w:szCs w:val="20"/>
        </w:rPr>
      </w:pPr>
      <w:r w:rsidRPr="00990A8C">
        <w:rPr>
          <w:rFonts w:cs="Arial"/>
          <w:color w:val="FF0000"/>
          <w:sz w:val="20"/>
          <w:szCs w:val="20"/>
        </w:rPr>
        <w:t xml:space="preserve">&lt; inserire l’elenco dettagliato dei prodotti, </w:t>
      </w:r>
      <w:r w:rsidR="00573E08" w:rsidRPr="00990A8C">
        <w:rPr>
          <w:rFonts w:cs="Arial"/>
          <w:color w:val="FF0000"/>
          <w:sz w:val="20"/>
          <w:szCs w:val="20"/>
        </w:rPr>
        <w:t xml:space="preserve">dei </w:t>
      </w:r>
      <w:r w:rsidRPr="00990A8C">
        <w:rPr>
          <w:rFonts w:cs="Arial"/>
          <w:color w:val="FF0000"/>
          <w:sz w:val="20"/>
          <w:szCs w:val="20"/>
        </w:rPr>
        <w:t xml:space="preserve">documenti e </w:t>
      </w:r>
      <w:r w:rsidR="00573E08" w:rsidRPr="00990A8C">
        <w:rPr>
          <w:rFonts w:cs="Arial"/>
          <w:color w:val="FF0000"/>
          <w:sz w:val="20"/>
          <w:szCs w:val="20"/>
        </w:rPr>
        <w:t xml:space="preserve">delle </w:t>
      </w:r>
      <w:r w:rsidRPr="00990A8C">
        <w:rPr>
          <w:rFonts w:cs="Arial"/>
          <w:color w:val="FF0000"/>
          <w:sz w:val="20"/>
          <w:szCs w:val="20"/>
        </w:rPr>
        <w:t>attività che costituiscono oggetto di fornitura. Se la fornitura è articolata in lotti successivi, fornire indicazioni al riguardo. &gt;</w:t>
      </w:r>
    </w:p>
    <w:p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  <w:r w:rsidRPr="00990A8C">
        <w:rPr>
          <w:rFonts w:cs="Arial"/>
          <w:color w:val="FF0000"/>
          <w:sz w:val="20"/>
          <w:szCs w:val="20"/>
        </w:rPr>
        <w:t>&lt; inserire l’elenco delle milestone contrattuali &gt;</w:t>
      </w:r>
    </w:p>
    <w:p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</w:p>
    <w:p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</w:p>
    <w:p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</w:p>
    <w:p w:rsidR="00573E08" w:rsidRPr="00990A8C" w:rsidRDefault="00573E08" w:rsidP="00573E08">
      <w:pPr>
        <w:pStyle w:val="Titolo1"/>
        <w:rPr>
          <w:lang w:val="it-IT"/>
        </w:rPr>
      </w:pPr>
      <w:r w:rsidRPr="00990A8C">
        <w:rPr>
          <w:lang w:val="it-IT"/>
        </w:rPr>
        <w:br w:type="page"/>
      </w:r>
      <w:bookmarkStart w:id="8" w:name="_Toc114817632"/>
      <w:bookmarkStart w:id="9" w:name="_Toc114845702"/>
      <w:r w:rsidRPr="00990A8C">
        <w:rPr>
          <w:lang w:val="it-IT"/>
        </w:rPr>
        <w:lastRenderedPageBreak/>
        <w:t>ACRONIMI</w:t>
      </w:r>
      <w:r w:rsidR="003857CE" w:rsidRPr="00990A8C">
        <w:rPr>
          <w:lang w:val="it-IT"/>
        </w:rPr>
        <w:t>, ABBREVIAZIONI E DEFINIZIONI</w:t>
      </w:r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57CE" w:rsidRPr="00583547" w:rsidTr="00583547">
        <w:tc>
          <w:tcPr>
            <w:tcW w:w="9778" w:type="dxa"/>
            <w:shd w:val="clear" w:color="auto" w:fill="auto"/>
          </w:tcPr>
          <w:p w:rsidR="003857CE" w:rsidRPr="00583547" w:rsidRDefault="00F55E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i/>
                <w:color w:val="0000FF"/>
                <w:sz w:val="20"/>
                <w:szCs w:val="20"/>
                <w:lang w:eastAsia="it-IT"/>
              </w:rPr>
              <w:t xml:space="preserve">Aggiungere </w:t>
            </w:r>
            <w:r w:rsidR="003857CE" w:rsidRPr="00583547">
              <w:rPr>
                <w:i/>
                <w:color w:val="0000FF"/>
                <w:sz w:val="20"/>
                <w:szCs w:val="20"/>
                <w:lang w:eastAsia="it-IT"/>
              </w:rPr>
              <w:t>acronimi, abbrev</w:t>
            </w:r>
            <w:r>
              <w:rPr>
                <w:i/>
                <w:color w:val="0000FF"/>
                <w:sz w:val="20"/>
                <w:szCs w:val="20"/>
                <w:lang w:eastAsia="it-IT"/>
              </w:rPr>
              <w:t>iazioni e definizioni necessari</w:t>
            </w:r>
            <w:r w:rsidR="003857CE"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per la corretta interpretazione del documento.</w:t>
            </w:r>
          </w:p>
          <w:p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3857CE" w:rsidRPr="00F55E7B" w:rsidRDefault="00A4298E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F55E7B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I termini</w:t>
            </w:r>
            <w:r w:rsidR="003857CE" w:rsidRPr="00F55E7B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 già presenti nei documenti contrattua</w:t>
            </w:r>
            <w:r w:rsidRPr="00F55E7B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li non possono essere modificati</w:t>
            </w:r>
            <w:r w:rsidR="003857CE" w:rsidRPr="00F55E7B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.</w:t>
            </w:r>
          </w:p>
          <w:p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E’ opportuno che </w:t>
            </w:r>
            <w:r w:rsidR="00A4298E" w:rsidRPr="00583547">
              <w:rPr>
                <w:i/>
                <w:color w:val="0000FF"/>
                <w:sz w:val="20"/>
                <w:szCs w:val="20"/>
                <w:lang w:eastAsia="it-IT"/>
              </w:rPr>
              <w:t>gli elenchi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sia</w:t>
            </w:r>
            <w:r w:rsidR="00A4298E" w:rsidRPr="00583547">
              <w:rPr>
                <w:i/>
                <w:color w:val="0000FF"/>
                <w:sz w:val="20"/>
                <w:szCs w:val="20"/>
                <w:lang w:eastAsia="it-IT"/>
              </w:rPr>
              <w:t>no proposti</w:t>
            </w:r>
            <w:r w:rsidR="00F55E7B">
              <w:rPr>
                <w:i/>
                <w:color w:val="0000FF"/>
                <w:sz w:val="20"/>
                <w:szCs w:val="20"/>
                <w:lang w:eastAsia="it-IT"/>
              </w:rPr>
              <w:t xml:space="preserve"> in ordine alfabetico </w:t>
            </w:r>
          </w:p>
          <w:p w:rsidR="003857CE" w:rsidRPr="00583547" w:rsidRDefault="003857CE" w:rsidP="00583547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573E08" w:rsidRPr="00990A8C" w:rsidRDefault="00573E08" w:rsidP="00C53C33">
      <w:pPr>
        <w:pStyle w:val="Titolo2"/>
      </w:pPr>
      <w:bookmarkStart w:id="10" w:name="_Toc114817633"/>
      <w:bookmarkStart w:id="11" w:name="_Toc114845703"/>
      <w:r w:rsidRPr="00990A8C">
        <w:t>Definizioni</w:t>
      </w:r>
      <w:bookmarkEnd w:id="10"/>
      <w:bookmarkEnd w:id="11"/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15"/>
      </w:tblGrid>
      <w:tr w:rsidR="00573E08" w:rsidRPr="00990A8C" w:rsidTr="00990A8C">
        <w:trPr>
          <w:cantSplit/>
          <w:tblHeader/>
        </w:trPr>
        <w:tc>
          <w:tcPr>
            <w:tcW w:w="1277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Definizione</w:t>
            </w:r>
          </w:p>
        </w:tc>
        <w:tc>
          <w:tcPr>
            <w:tcW w:w="3723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990A8C" w:rsidRDefault="00573E08" w:rsidP="00990A8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Descrizione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Documentazione_IE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Documentazione di pianificazione e controllo realizzata dalla Ingegneria industriale di Leonardo-SDI e messa a disposizione del fornitore nel formato standard previsto dal template IND100-T.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Leonardo-SDI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E’ la Business Unit “Sistemi di Difesa” della Divisione “Elettronica” di Leonardo Spa.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573E08" w:rsidRPr="00990A8C" w:rsidRDefault="00573E08" w:rsidP="00573E08">
      <w:pPr>
        <w:rPr>
          <w:lang w:val="x-none"/>
        </w:rPr>
      </w:pPr>
    </w:p>
    <w:p w:rsidR="00573E08" w:rsidRPr="00990A8C" w:rsidRDefault="00573E08" w:rsidP="00C53C33">
      <w:pPr>
        <w:pStyle w:val="Titolo2"/>
      </w:pPr>
      <w:bookmarkStart w:id="12" w:name="_Toc114817634"/>
      <w:bookmarkStart w:id="13" w:name="_Toc114845704"/>
      <w:r w:rsidRPr="00990A8C">
        <w:t>Acronimi</w:t>
      </w:r>
      <w:r w:rsidR="00A4298E" w:rsidRPr="00990A8C">
        <w:t xml:space="preserve"> e Abbreviazioni</w:t>
      </w:r>
      <w:bookmarkEnd w:id="12"/>
      <w:bookmarkEnd w:id="13"/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15"/>
      </w:tblGrid>
      <w:tr w:rsidR="00573E08" w:rsidRPr="00990A8C" w:rsidTr="00990A8C">
        <w:trPr>
          <w:cantSplit/>
          <w:tblHeader/>
        </w:trPr>
        <w:tc>
          <w:tcPr>
            <w:tcW w:w="1277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Definizione</w:t>
            </w:r>
          </w:p>
        </w:tc>
        <w:tc>
          <w:tcPr>
            <w:tcW w:w="3723" w:type="pct"/>
            <w:tcBorders>
              <w:bottom w:val="single" w:sz="6" w:space="0" w:color="262626"/>
            </w:tcBorders>
            <w:shd w:val="clear" w:color="auto" w:fill="F2F2F2"/>
          </w:tcPr>
          <w:p w:rsidR="00573E08" w:rsidRPr="00990A8C" w:rsidRDefault="00573E08" w:rsidP="00990A8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Descrizione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AQG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Assicurazione Qualità Governativa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CI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Configuration Item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FAI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First Article Inspection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FOD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3E08" w:rsidRPr="00990A8C" w:rsidRDefault="00573E08" w:rsidP="00990A8C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Foreign Object Debris/Damage</w:t>
            </w:r>
          </w:p>
        </w:tc>
      </w:tr>
      <w:tr w:rsidR="00A4298E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98E" w:rsidRPr="00990A8C" w:rsidRDefault="00A4298E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OdA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98E" w:rsidRPr="00990A8C" w:rsidRDefault="00A4298E" w:rsidP="00990A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Ordine di Acquisto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Piano della Qualità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RAQG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Rappresentante dell’Assicurazione Qualità Governativa</w:t>
            </w: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3E08" w:rsidRPr="00990A8C" w:rsidRDefault="00573E08" w:rsidP="00990A8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573E08" w:rsidRPr="00990A8C" w:rsidRDefault="00573E08" w:rsidP="00573E08">
      <w:pPr>
        <w:rPr>
          <w:sz w:val="20"/>
          <w:szCs w:val="20"/>
        </w:rPr>
      </w:pPr>
    </w:p>
    <w:p w:rsidR="00573E08" w:rsidRPr="00990A8C" w:rsidRDefault="00573E08" w:rsidP="00573E08">
      <w:pPr>
        <w:rPr>
          <w:sz w:val="20"/>
          <w:szCs w:val="20"/>
        </w:rPr>
      </w:pPr>
    </w:p>
    <w:p w:rsidR="00A4298E" w:rsidRPr="00990A8C" w:rsidRDefault="00A4298E" w:rsidP="00A4298E">
      <w:pPr>
        <w:rPr>
          <w:sz w:val="20"/>
          <w:szCs w:val="20"/>
        </w:rPr>
      </w:pPr>
    </w:p>
    <w:p w:rsidR="00A4298E" w:rsidRPr="00990A8C" w:rsidRDefault="00A4298E" w:rsidP="00A4298E">
      <w:pPr>
        <w:pStyle w:val="Titolo1"/>
        <w:rPr>
          <w:lang w:val="it-IT"/>
        </w:rPr>
      </w:pPr>
      <w:r w:rsidRPr="00990A8C">
        <w:rPr>
          <w:lang w:val="it-IT"/>
        </w:rPr>
        <w:br w:type="page"/>
      </w:r>
      <w:bookmarkStart w:id="14" w:name="_Toc114817635"/>
      <w:bookmarkStart w:id="15" w:name="_Toc114845705"/>
      <w:r w:rsidRPr="00990A8C">
        <w:rPr>
          <w:lang w:val="it-IT"/>
        </w:rPr>
        <w:lastRenderedPageBreak/>
        <w:t>ATTIVITÀ DEL SISTEMA DI GESTIONE DELLA QUALITÀ</w:t>
      </w:r>
      <w:bookmarkEnd w:id="14"/>
      <w:bookmarkEnd w:id="15"/>
    </w:p>
    <w:p w:rsidR="00A4298E" w:rsidRPr="00990A8C" w:rsidRDefault="00A4298E" w:rsidP="00C53C33">
      <w:pPr>
        <w:pStyle w:val="Titolo2"/>
      </w:pPr>
      <w:bookmarkStart w:id="16" w:name="_Toc114817636"/>
      <w:bookmarkStart w:id="17" w:name="_Toc114845706"/>
      <w:r w:rsidRPr="00990A8C">
        <w:t>Requisiti generali</w:t>
      </w:r>
      <w:bookmarkEnd w:id="16"/>
      <w:bookmarkEnd w:id="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298E" w:rsidRPr="00583547" w:rsidTr="00583547">
        <w:tc>
          <w:tcPr>
            <w:tcW w:w="9778" w:type="dxa"/>
            <w:shd w:val="clear" w:color="auto" w:fill="auto"/>
          </w:tcPr>
          <w:p w:rsidR="00A4298E" w:rsidRPr="00583547" w:rsidRDefault="00A4298E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per descrivere il Sistema di Gestione della Qualità del fornitore.</w:t>
            </w: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</w:r>
          </w:p>
          <w:p w:rsidR="00A4298E" w:rsidRPr="00583547" w:rsidRDefault="00A4298E" w:rsidP="00583547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  <w:r w:rsidRPr="00990A8C">
        <w:rPr>
          <w:rFonts w:ascii="Arial" w:hAnsi="Arial" w:cs="Arial"/>
          <w:color w:val="FF0000"/>
          <w:sz w:val="20"/>
        </w:rPr>
        <w:t>&lt;Nome fornitore&gt;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attua un Sistema di Gestione per la Qualità rispondente ai requisiti della Pubblicazione NATO AQAP-2110 ed. D e della Norma ISO 9001:2015.</w:t>
      </w: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  <w:r w:rsidRPr="00990A8C">
        <w:rPr>
          <w:rFonts w:ascii="Arial" w:hAnsi="Arial" w:cs="Arial"/>
          <w:sz w:val="20"/>
        </w:rPr>
        <w:t>Il Sistema Qualità di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&lt;Nome fornitore&gt;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è documentato nel Manuale della Qualità aziendale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="00F55E7B">
        <w:rPr>
          <w:rFonts w:ascii="Arial" w:hAnsi="Arial" w:cs="Arial"/>
          <w:color w:val="FF0000"/>
          <w:sz w:val="20"/>
        </w:rPr>
        <w:t xml:space="preserve">&lt; </w:t>
      </w:r>
      <w:r w:rsidRPr="00990A8C">
        <w:rPr>
          <w:rFonts w:ascii="Arial" w:hAnsi="Arial" w:cs="Arial"/>
          <w:color w:val="FF0000"/>
          <w:sz w:val="20"/>
        </w:rPr>
        <w:t>codice del Manuale</w:t>
      </w:r>
      <w:r w:rsidR="00F55E7B">
        <w:rPr>
          <w:rFonts w:ascii="Arial" w:hAnsi="Arial" w:cs="Arial"/>
          <w:color w:val="FF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e nelle relative procedure.</w:t>
      </w: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  <w:r w:rsidRPr="00990A8C">
        <w:rPr>
          <w:rFonts w:ascii="Arial" w:hAnsi="Arial" w:cs="Arial"/>
          <w:sz w:val="20"/>
        </w:rPr>
        <w:t>Il Certificato n°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&lt;codice del certificato&gt;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rilasciato da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&lt;ente certificatore&gt;</w:t>
      </w:r>
      <w:r w:rsidRPr="00990A8C">
        <w:rPr>
          <w:rFonts w:ascii="Arial" w:hAnsi="Arial" w:cs="Arial"/>
          <w:sz w:val="20"/>
        </w:rPr>
        <w:t xml:space="preserve">, e valido fino al </w:t>
      </w:r>
      <w:r w:rsidRPr="00990A8C">
        <w:rPr>
          <w:rFonts w:ascii="Arial" w:hAnsi="Arial" w:cs="Arial"/>
          <w:color w:val="FF0000"/>
          <w:sz w:val="20"/>
        </w:rPr>
        <w:t>&lt;data di fine validità&gt;</w:t>
      </w:r>
      <w:r w:rsidRPr="00990A8C">
        <w:rPr>
          <w:rFonts w:ascii="Arial" w:hAnsi="Arial" w:cs="Arial"/>
          <w:sz w:val="20"/>
        </w:rPr>
        <w:t xml:space="preserve"> ne attesta la conformità alla Norma ISO suddetta</w:t>
      </w:r>
      <w:r w:rsidRPr="00990A8C">
        <w:rPr>
          <w:rFonts w:ascii="Arial" w:hAnsi="Arial" w:cs="Arial"/>
          <w:color w:val="C00000"/>
          <w:sz w:val="20"/>
        </w:rPr>
        <w:t>.</w:t>
      </w: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  <w:r w:rsidRPr="00990A8C">
        <w:rPr>
          <w:rFonts w:ascii="Arial" w:hAnsi="Arial" w:cs="Arial"/>
          <w:sz w:val="20"/>
        </w:rPr>
        <w:t>Il Certificato n°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&lt;codice del certificato&gt;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rilasciato da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&lt;ente certificatore&gt;</w:t>
      </w:r>
      <w:r w:rsidRPr="00990A8C">
        <w:rPr>
          <w:rFonts w:ascii="Arial" w:hAnsi="Arial" w:cs="Arial"/>
          <w:sz w:val="20"/>
        </w:rPr>
        <w:t xml:space="preserve">, e valido fino al </w:t>
      </w:r>
      <w:r w:rsidRPr="00990A8C">
        <w:rPr>
          <w:rFonts w:ascii="Arial" w:hAnsi="Arial" w:cs="Arial"/>
          <w:color w:val="FF0000"/>
          <w:sz w:val="20"/>
        </w:rPr>
        <w:t>&lt;data di fine validità&gt;</w:t>
      </w:r>
      <w:r w:rsidRPr="00990A8C">
        <w:rPr>
          <w:rFonts w:ascii="Arial" w:hAnsi="Arial" w:cs="Arial"/>
          <w:sz w:val="20"/>
        </w:rPr>
        <w:t xml:space="preserve"> ne attesta la conformità alla Pubblicazione AQAP-2110 suddetta</w:t>
      </w:r>
      <w:r w:rsidRPr="00990A8C">
        <w:rPr>
          <w:rFonts w:ascii="Arial" w:hAnsi="Arial" w:cs="Arial"/>
          <w:color w:val="C00000"/>
          <w:sz w:val="20"/>
        </w:rPr>
        <w:t>.</w:t>
      </w: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</w:p>
    <w:p w:rsidR="00A4298E" w:rsidRPr="00990A8C" w:rsidRDefault="006B4F8A" w:rsidP="00C53C33">
      <w:pPr>
        <w:pStyle w:val="Titolo2"/>
      </w:pPr>
      <w:bookmarkStart w:id="18" w:name="_Toc114817637"/>
      <w:bookmarkStart w:id="19" w:name="_Toc114845707"/>
      <w:r w:rsidRPr="00990A8C">
        <w:t>Processi</w:t>
      </w:r>
      <w:bookmarkEnd w:id="18"/>
      <w:bookmarkEnd w:id="19"/>
    </w:p>
    <w:p w:rsidR="006B4F8A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  <w:r w:rsidRPr="00990A8C">
        <w:rPr>
          <w:rFonts w:ascii="Arial" w:hAnsi="Arial" w:cs="Arial"/>
          <w:color w:val="FF0000"/>
          <w:sz w:val="20"/>
        </w:rPr>
        <w:t>&lt; Identif</w:t>
      </w:r>
      <w:r w:rsidR="006B4F8A" w:rsidRPr="00990A8C">
        <w:rPr>
          <w:rFonts w:ascii="Arial" w:hAnsi="Arial" w:cs="Arial"/>
          <w:color w:val="FF0000"/>
          <w:sz w:val="20"/>
        </w:rPr>
        <w:t xml:space="preserve">icare, </w:t>
      </w:r>
      <w:r w:rsidRPr="00990A8C">
        <w:rPr>
          <w:rFonts w:ascii="Arial" w:hAnsi="Arial" w:cs="Arial"/>
          <w:color w:val="FF0000"/>
          <w:sz w:val="20"/>
        </w:rPr>
        <w:t>eve</w:t>
      </w:r>
      <w:r w:rsidR="006B4F8A" w:rsidRPr="00990A8C">
        <w:rPr>
          <w:rFonts w:ascii="Arial" w:hAnsi="Arial" w:cs="Arial"/>
          <w:color w:val="FF0000"/>
          <w:sz w:val="20"/>
        </w:rPr>
        <w:t>ntualmente anche con uno schema,</w:t>
      </w:r>
      <w:r w:rsidRPr="00990A8C">
        <w:rPr>
          <w:rFonts w:ascii="Arial" w:hAnsi="Arial" w:cs="Arial"/>
          <w:color w:val="FF0000"/>
          <w:sz w:val="20"/>
        </w:rPr>
        <w:t xml:space="preserve"> i processi aziendali coinvolti nella realizzazione della fornitura</w:t>
      </w:r>
      <w:r w:rsidR="006B4F8A" w:rsidRPr="00990A8C">
        <w:rPr>
          <w:rFonts w:ascii="Arial" w:hAnsi="Arial" w:cs="Arial"/>
          <w:color w:val="FF0000"/>
          <w:sz w:val="20"/>
        </w:rPr>
        <w:t xml:space="preserve">, i loro responsabili e le </w:t>
      </w:r>
      <w:r w:rsidRPr="00990A8C">
        <w:rPr>
          <w:rFonts w:ascii="Arial" w:hAnsi="Arial" w:cs="Arial"/>
          <w:color w:val="FF0000"/>
          <w:sz w:val="20"/>
        </w:rPr>
        <w:t>interazioni</w:t>
      </w:r>
      <w:r w:rsidR="00DE363F">
        <w:rPr>
          <w:rFonts w:ascii="Arial" w:hAnsi="Arial" w:cs="Arial"/>
          <w:color w:val="FF0000"/>
          <w:sz w:val="20"/>
        </w:rPr>
        <w:t xml:space="preserve"> esistenti tra tali responsabili</w:t>
      </w:r>
      <w:r w:rsidR="006B4F8A" w:rsidRPr="00990A8C">
        <w:rPr>
          <w:rFonts w:ascii="Arial" w:hAnsi="Arial" w:cs="Arial"/>
          <w:color w:val="FF0000"/>
          <w:sz w:val="20"/>
        </w:rPr>
        <w:t>.</w:t>
      </w:r>
    </w:p>
    <w:p w:rsidR="006B4F8A" w:rsidRDefault="006B4F8A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</w:p>
    <w:p w:rsidR="004F5AE7" w:rsidRDefault="004F5AE7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Spiegare</w:t>
      </w:r>
      <w:r w:rsidRPr="00990A8C">
        <w:rPr>
          <w:rFonts w:ascii="Arial" w:hAnsi="Arial" w:cs="Arial"/>
          <w:color w:val="FF0000"/>
          <w:sz w:val="20"/>
        </w:rPr>
        <w:t xml:space="preserve"> in che modo i processi sono controllati, monitorati, misurati e continuamente migliorati</w:t>
      </w:r>
    </w:p>
    <w:p w:rsidR="004F5AE7" w:rsidRPr="00990A8C" w:rsidRDefault="004F5AE7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</w:p>
    <w:p w:rsidR="00A4298E" w:rsidRPr="00990A8C" w:rsidRDefault="004F5AE7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  <w:r w:rsidRPr="004F5AE7">
        <w:rPr>
          <w:rFonts w:ascii="Arial" w:hAnsi="Arial" w:cs="Arial"/>
          <w:color w:val="FF0000"/>
          <w:sz w:val="20"/>
          <w:u w:val="single"/>
        </w:rPr>
        <w:t>L’informazione può essere fornita tramite riferimento a procedure aziend</w:t>
      </w:r>
      <w:r w:rsidR="00DE363F">
        <w:rPr>
          <w:rFonts w:ascii="Arial" w:hAnsi="Arial" w:cs="Arial"/>
          <w:color w:val="FF0000"/>
          <w:sz w:val="20"/>
          <w:u w:val="single"/>
        </w:rPr>
        <w:t>ali (</w:t>
      </w:r>
      <w:r w:rsidRPr="004F5AE7">
        <w:rPr>
          <w:rFonts w:ascii="Arial" w:hAnsi="Arial" w:cs="Arial"/>
          <w:color w:val="FF0000"/>
          <w:sz w:val="20"/>
          <w:u w:val="single"/>
        </w:rPr>
        <w:t>da rendere disponibili a Leonardo-SDI</w:t>
      </w:r>
      <w:r w:rsidR="00DE363F">
        <w:rPr>
          <w:rFonts w:ascii="Arial" w:hAnsi="Arial" w:cs="Arial"/>
          <w:color w:val="FF0000"/>
          <w:sz w:val="20"/>
          <w:u w:val="single"/>
        </w:rPr>
        <w:t>)</w:t>
      </w:r>
      <w:r w:rsidRPr="004F5AE7">
        <w:rPr>
          <w:rFonts w:ascii="Arial" w:hAnsi="Arial" w:cs="Arial"/>
          <w:color w:val="FF0000"/>
          <w:sz w:val="20"/>
          <w:u w:val="single"/>
        </w:rPr>
        <w:t>.</w:t>
      </w:r>
      <w:r>
        <w:rPr>
          <w:rFonts w:ascii="Arial" w:hAnsi="Arial" w:cs="Arial"/>
          <w:color w:val="FF0000"/>
          <w:sz w:val="20"/>
        </w:rPr>
        <w:t xml:space="preserve"> </w:t>
      </w:r>
      <w:r w:rsidR="00A4298E" w:rsidRPr="00990A8C">
        <w:rPr>
          <w:rFonts w:ascii="Arial" w:hAnsi="Arial" w:cs="Arial"/>
          <w:color w:val="FF0000"/>
          <w:sz w:val="20"/>
        </w:rPr>
        <w:t>&gt;.</w:t>
      </w:r>
    </w:p>
    <w:p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</w:p>
    <w:p w:rsidR="00A4298E" w:rsidRPr="00990A8C" w:rsidRDefault="006B4F8A" w:rsidP="00C53C33">
      <w:pPr>
        <w:pStyle w:val="Titolo2"/>
      </w:pPr>
      <w:bookmarkStart w:id="20" w:name="_Toc114817638"/>
      <w:bookmarkStart w:id="21" w:name="_Toc114845708"/>
      <w:r w:rsidRPr="00990A8C">
        <w:t xml:space="preserve">Requisiti per </w:t>
      </w:r>
      <w:r w:rsidR="00A4298E" w:rsidRPr="00990A8C">
        <w:t>la documentazione</w:t>
      </w:r>
      <w:bookmarkEnd w:id="20"/>
      <w:bookmarkEnd w:id="21"/>
    </w:p>
    <w:p w:rsidR="00A4298E" w:rsidRPr="00990A8C" w:rsidRDefault="00A4298E" w:rsidP="00A4298E">
      <w:pPr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&lt; Inserire una breve descrizione delle modalità di gestione della documentazione, in termini di:</w:t>
      </w:r>
    </w:p>
    <w:p w:rsidR="00A4298E" w:rsidRPr="00990A8C" w:rsidRDefault="00940E1D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Identificazione </w:t>
      </w:r>
      <w:r w:rsidR="00A4298E" w:rsidRPr="00990A8C">
        <w:rPr>
          <w:color w:val="FF0000"/>
          <w:sz w:val="20"/>
          <w:szCs w:val="20"/>
        </w:rPr>
        <w:t xml:space="preserve">dei documenti, 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Controllo, approvazione ed emissione dei documenti,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Archiviazione, conservazione e rintracciabilità dei documenti,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Revisione dei documenti,</w:t>
      </w:r>
      <w:r w:rsidR="006B4F8A" w:rsidRPr="00990A8C">
        <w:rPr>
          <w:color w:val="FF0000"/>
          <w:sz w:val="20"/>
          <w:szCs w:val="20"/>
        </w:rPr>
        <w:t xml:space="preserve"> 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Classifica e gestione della sicurezza e della riservatezza,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Presa in carico, gestione e distribuzione controllata dei documenti di Leonardo-SDI,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Gestione dei documenti dei sub-fornitori,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Elenco delle registrazioni di qualità relative alla fornitura (documenti che forniscono evidenze di Conformità della fornitura),</w:t>
      </w:r>
    </w:p>
    <w:p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pacing w:val="-2"/>
          <w:sz w:val="20"/>
          <w:szCs w:val="20"/>
        </w:rPr>
      </w:pPr>
      <w:r w:rsidRPr="00990A8C">
        <w:rPr>
          <w:color w:val="FF0000"/>
          <w:spacing w:val="-2"/>
          <w:sz w:val="20"/>
          <w:szCs w:val="20"/>
        </w:rPr>
        <w:t>Caratteristiche dei documenti oggetto di fornitura (</w:t>
      </w:r>
      <w:r w:rsidR="00940E1D">
        <w:rPr>
          <w:color w:val="FF0000"/>
          <w:spacing w:val="-2"/>
          <w:sz w:val="20"/>
          <w:szCs w:val="20"/>
        </w:rPr>
        <w:t xml:space="preserve">contenuti, </w:t>
      </w:r>
      <w:r w:rsidRPr="00990A8C">
        <w:rPr>
          <w:color w:val="FF0000"/>
          <w:spacing w:val="-2"/>
          <w:sz w:val="20"/>
          <w:szCs w:val="20"/>
        </w:rPr>
        <w:t>lingua, formato, stato di approvazione, …)</w:t>
      </w:r>
    </w:p>
    <w:p w:rsidR="00A4298E" w:rsidRPr="00990A8C" w:rsidRDefault="00A4298E" w:rsidP="00A4298E">
      <w:pPr>
        <w:spacing w:after="0"/>
        <w:rPr>
          <w:color w:val="FF0000"/>
          <w:spacing w:val="-2"/>
          <w:sz w:val="20"/>
          <w:szCs w:val="20"/>
        </w:rPr>
      </w:pPr>
    </w:p>
    <w:p w:rsidR="00A4298E" w:rsidRPr="00990A8C" w:rsidRDefault="00A4298E" w:rsidP="00A4298E">
      <w:pPr>
        <w:spacing w:after="0"/>
        <w:rPr>
          <w:color w:val="FF0000"/>
          <w:spacing w:val="-2"/>
          <w:sz w:val="20"/>
          <w:szCs w:val="20"/>
        </w:rPr>
      </w:pPr>
      <w:r w:rsidRPr="00DE363F">
        <w:rPr>
          <w:color w:val="FF0000"/>
          <w:spacing w:val="-2"/>
          <w:sz w:val="20"/>
          <w:szCs w:val="20"/>
          <w:u w:val="single"/>
        </w:rPr>
        <w:t>Le informazioni possono essere fornite tramite riferimento a</w:t>
      </w:r>
      <w:r w:rsidR="00DE363F">
        <w:rPr>
          <w:color w:val="FF0000"/>
          <w:spacing w:val="-2"/>
          <w:sz w:val="20"/>
          <w:szCs w:val="20"/>
          <w:u w:val="single"/>
        </w:rPr>
        <w:t xml:space="preserve"> procedure aziendali</w:t>
      </w:r>
      <w:r w:rsidR="00DE363F" w:rsidRPr="004F5AE7">
        <w:rPr>
          <w:rFonts w:cs="Arial"/>
          <w:color w:val="FF0000"/>
          <w:sz w:val="20"/>
          <w:u w:val="single"/>
        </w:rPr>
        <w:t xml:space="preserve">, </w:t>
      </w:r>
      <w:r w:rsidR="00DE363F">
        <w:rPr>
          <w:rFonts w:cs="Arial"/>
          <w:color w:val="FF0000"/>
          <w:sz w:val="20"/>
          <w:u w:val="single"/>
        </w:rPr>
        <w:t>(</w:t>
      </w:r>
      <w:r w:rsidR="00DE363F" w:rsidRPr="004F5AE7">
        <w:rPr>
          <w:rFonts w:cs="Arial"/>
          <w:color w:val="FF0000"/>
          <w:sz w:val="20"/>
          <w:u w:val="single"/>
        </w:rPr>
        <w:t>da rendere disponibili a Leonardo-SDI</w:t>
      </w:r>
      <w:r w:rsidR="00DE363F">
        <w:rPr>
          <w:rFonts w:cs="Arial"/>
          <w:color w:val="FF0000"/>
          <w:sz w:val="20"/>
          <w:u w:val="single"/>
        </w:rPr>
        <w:t>)</w:t>
      </w:r>
      <w:r w:rsidR="00DE363F" w:rsidRPr="004F5AE7">
        <w:rPr>
          <w:rFonts w:cs="Arial"/>
          <w:color w:val="FF0000"/>
          <w:sz w:val="20"/>
          <w:u w:val="single"/>
        </w:rPr>
        <w:t>.</w:t>
      </w:r>
      <w:r w:rsidRPr="00990A8C">
        <w:rPr>
          <w:color w:val="FF0000"/>
          <w:spacing w:val="-2"/>
          <w:sz w:val="20"/>
          <w:szCs w:val="20"/>
        </w:rPr>
        <w:t xml:space="preserve">  &gt;</w:t>
      </w:r>
    </w:p>
    <w:p w:rsidR="00A4298E" w:rsidRPr="00990A8C" w:rsidRDefault="00A4298E" w:rsidP="00A4298E">
      <w:pPr>
        <w:widowControl w:val="0"/>
        <w:rPr>
          <w:color w:val="FF0000"/>
          <w:sz w:val="20"/>
          <w:szCs w:val="20"/>
        </w:rPr>
      </w:pPr>
    </w:p>
    <w:p w:rsidR="00DB5BFD" w:rsidRPr="00990A8C" w:rsidRDefault="00DB5BFD" w:rsidP="00DB5BFD">
      <w:pPr>
        <w:rPr>
          <w:sz w:val="20"/>
          <w:szCs w:val="20"/>
        </w:rPr>
      </w:pPr>
    </w:p>
    <w:p w:rsidR="00DB5BFD" w:rsidRPr="00990A8C" w:rsidRDefault="00DB5BFD" w:rsidP="00B156D6">
      <w:pPr>
        <w:spacing w:before="60" w:after="60"/>
        <w:jc w:val="left"/>
        <w:rPr>
          <w:sz w:val="20"/>
          <w:szCs w:val="20"/>
        </w:rPr>
      </w:pPr>
    </w:p>
    <w:p w:rsidR="00832638" w:rsidRPr="00205B31" w:rsidRDefault="00DB5BFD" w:rsidP="00205B31">
      <w:pPr>
        <w:pStyle w:val="Titolo1"/>
      </w:pPr>
      <w:r w:rsidRPr="00990A8C">
        <w:rPr>
          <w:lang w:val="it-IT"/>
        </w:rPr>
        <w:br w:type="page"/>
      </w:r>
      <w:bookmarkStart w:id="22" w:name="_Toc114817639"/>
      <w:bookmarkStart w:id="23" w:name="_Toc114845709"/>
      <w:r w:rsidR="006B4F8A" w:rsidRPr="00205B31">
        <w:lastRenderedPageBreak/>
        <w:t xml:space="preserve">DOCUMENTI DI </w:t>
      </w:r>
      <w:r w:rsidR="009F5258" w:rsidRPr="00205B31">
        <w:t>RIFERIMENT</w:t>
      </w:r>
      <w:r w:rsidR="006B4F8A" w:rsidRPr="00205B31">
        <w:t>O</w:t>
      </w:r>
      <w:bookmarkEnd w:id="22"/>
      <w:bookmarkEnd w:id="23"/>
    </w:p>
    <w:p w:rsidR="009B179D" w:rsidRPr="00990A8C" w:rsidRDefault="009B179D" w:rsidP="00C53C33">
      <w:pPr>
        <w:pStyle w:val="Titolo2"/>
      </w:pPr>
      <w:bookmarkStart w:id="24" w:name="_Toc338689875"/>
      <w:bookmarkStart w:id="25" w:name="_Toc338689980"/>
      <w:bookmarkStart w:id="26" w:name="_Toc338690065"/>
      <w:bookmarkStart w:id="27" w:name="_Toc338690089"/>
      <w:bookmarkStart w:id="28" w:name="_Toc338690116"/>
      <w:bookmarkStart w:id="29" w:name="_Toc338690169"/>
      <w:bookmarkStart w:id="30" w:name="_Toc338689879"/>
      <w:bookmarkStart w:id="31" w:name="_Toc338689984"/>
      <w:bookmarkStart w:id="32" w:name="_Toc338690069"/>
      <w:bookmarkStart w:id="33" w:name="_Toc338690093"/>
      <w:bookmarkStart w:id="34" w:name="_Toc338690120"/>
      <w:bookmarkStart w:id="35" w:name="_Toc338690173"/>
      <w:bookmarkStart w:id="36" w:name="_Toc338689880"/>
      <w:bookmarkStart w:id="37" w:name="_Toc338689985"/>
      <w:bookmarkStart w:id="38" w:name="_Toc338690070"/>
      <w:bookmarkStart w:id="39" w:name="_Toc338690094"/>
      <w:bookmarkStart w:id="40" w:name="_Toc338690121"/>
      <w:bookmarkStart w:id="41" w:name="_Toc338690174"/>
      <w:bookmarkStart w:id="42" w:name="_Toc338689881"/>
      <w:bookmarkStart w:id="43" w:name="_Toc338689986"/>
      <w:bookmarkStart w:id="44" w:name="_Toc338690071"/>
      <w:bookmarkStart w:id="45" w:name="_Toc338690095"/>
      <w:bookmarkStart w:id="46" w:name="_Toc338690122"/>
      <w:bookmarkStart w:id="47" w:name="_Toc338690175"/>
      <w:bookmarkStart w:id="48" w:name="_Toc114817640"/>
      <w:bookmarkStart w:id="49" w:name="_Toc11484571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990A8C">
        <w:t>Documenti d</w:t>
      </w:r>
      <w:r w:rsidR="00BF1D7D" w:rsidRPr="00990A8C">
        <w:t>i Leonardo-SDI</w:t>
      </w:r>
      <w:bookmarkEnd w:id="48"/>
      <w:bookmarkEnd w:id="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4F8A" w:rsidRPr="00990A8C" w:rsidTr="00583547">
        <w:tc>
          <w:tcPr>
            <w:tcW w:w="9778" w:type="dxa"/>
            <w:shd w:val="clear" w:color="auto" w:fill="auto"/>
          </w:tcPr>
          <w:p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Modificare la tabella per elencare i documenti Leonardo-SDI effettivamente applicabili alla fornitura.</w:t>
            </w:r>
          </w:p>
          <w:p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6B4F8A" w:rsidRPr="00940E1D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940E1D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Il Numero d’Ordine </w:t>
            </w:r>
            <w:r w:rsidR="00940E1D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(del Contratto) </w:t>
            </w:r>
            <w:r w:rsidRPr="00940E1D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e il documento PQA004</w:t>
            </w:r>
            <w:r w:rsidR="00940E1D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-L-IT-D devono essere sempre indic</w:t>
            </w:r>
            <w:r w:rsidRPr="00940E1D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ati. </w:t>
            </w:r>
          </w:p>
          <w:p w:rsidR="00940E1D" w:rsidRDefault="00940E1D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4176AD" w:rsidRPr="00990A8C" w:rsidRDefault="004176AD" w:rsidP="00C0146A"/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072"/>
        <w:gridCol w:w="6868"/>
      </w:tblGrid>
      <w:tr w:rsidR="009B179D" w:rsidRPr="00990A8C" w:rsidTr="00584A91">
        <w:trPr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9B179D" w:rsidRPr="00990A8C" w:rsidRDefault="009B179D" w:rsidP="009B17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Rif.</w:t>
            </w:r>
          </w:p>
        </w:tc>
        <w:tc>
          <w:tcPr>
            <w:tcW w:w="1084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9B179D" w:rsidRPr="00990A8C" w:rsidRDefault="009B179D" w:rsidP="009B17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Codice</w:t>
            </w:r>
          </w:p>
        </w:tc>
        <w:tc>
          <w:tcPr>
            <w:tcW w:w="3594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9B179D" w:rsidRPr="00990A8C" w:rsidRDefault="009B179D" w:rsidP="009B17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Titolo</w:t>
            </w:r>
          </w:p>
        </w:tc>
      </w:tr>
      <w:tr w:rsidR="007805E0" w:rsidRPr="00990A8C" w:rsidTr="00584A91">
        <w:tc>
          <w:tcPr>
            <w:tcW w:w="322" w:type="pct"/>
            <w:shd w:val="clear" w:color="auto" w:fill="FFFFFF"/>
            <w:vAlign w:val="center"/>
          </w:tcPr>
          <w:p w:rsidR="007805E0" w:rsidRPr="00990A8C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7805E0" w:rsidRPr="00584A91" w:rsidRDefault="00584A91" w:rsidP="00584A91">
            <w:pPr>
              <w:spacing w:before="60" w:after="60"/>
              <w:jc w:val="left"/>
              <w:rPr>
                <w:rFonts w:ascii="Arial Narrow" w:hAnsi="Arial Narrow" w:cs="Arial"/>
              </w:rPr>
            </w:pPr>
            <w:r w:rsidRPr="00584A91">
              <w:rPr>
                <w:rFonts w:ascii="Arial Narrow" w:hAnsi="Arial Narrow" w:cs="Arial"/>
                <w:color w:val="FF0000"/>
              </w:rPr>
              <w:t>&lt;N° Ordine</w:t>
            </w:r>
            <w:r>
              <w:rPr>
                <w:rFonts w:ascii="Arial Narrow" w:hAnsi="Arial Narrow" w:cs="Arial"/>
                <w:color w:val="FF0000"/>
              </w:rPr>
              <w:t xml:space="preserve"> </w:t>
            </w:r>
            <w:r w:rsidRPr="00584A91">
              <w:rPr>
                <w:rFonts w:ascii="Arial Narrow" w:hAnsi="Arial Narrow" w:cs="Arial"/>
                <w:color w:val="FF0000"/>
              </w:rPr>
              <w:t>/</w:t>
            </w:r>
            <w:r>
              <w:rPr>
                <w:rFonts w:ascii="Arial Narrow" w:hAnsi="Arial Narrow" w:cs="Arial"/>
                <w:color w:val="FF0000"/>
              </w:rPr>
              <w:t xml:space="preserve"> </w:t>
            </w:r>
            <w:r w:rsidRPr="00584A91">
              <w:rPr>
                <w:rFonts w:ascii="Arial Narrow" w:hAnsi="Arial Narrow" w:cs="Arial"/>
                <w:color w:val="FF0000"/>
              </w:rPr>
              <w:t>Contratto</w:t>
            </w:r>
            <w:r w:rsidR="007805E0" w:rsidRPr="00584A91">
              <w:rPr>
                <w:rFonts w:ascii="Arial Narrow" w:hAnsi="Arial Narrow" w:cs="Arial"/>
                <w:color w:val="FF0000"/>
              </w:rPr>
              <w:t>&gt;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7805E0" w:rsidRPr="00990A8C" w:rsidRDefault="007805E0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Ordine Leonardo-SDI del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 &lt;inserire data ordine&gt;</w:t>
            </w:r>
          </w:p>
        </w:tc>
      </w:tr>
      <w:tr w:rsidR="007805E0" w:rsidRPr="00990A8C" w:rsidTr="00584A91">
        <w:tc>
          <w:tcPr>
            <w:tcW w:w="322" w:type="pct"/>
            <w:shd w:val="clear" w:color="auto" w:fill="FFFFFF"/>
            <w:vAlign w:val="center"/>
          </w:tcPr>
          <w:p w:rsidR="007805E0" w:rsidRPr="00990A8C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7805E0" w:rsidRPr="00990A8C" w:rsidRDefault="004176AD" w:rsidP="003619C9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>codice</w:t>
            </w:r>
            <w:r w:rsidR="003619C9"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>documento&gt;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7805E0" w:rsidRPr="00990A8C" w:rsidRDefault="00584A91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&lt; 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 xml:space="preserve">Specifica Tecnica o Disegno o altro documento 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 xml:space="preserve">tecnico 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>applicabile alla fornitura&gt;</w:t>
            </w:r>
          </w:p>
        </w:tc>
      </w:tr>
      <w:tr w:rsidR="007805E0" w:rsidRPr="00990A8C" w:rsidTr="00584A91">
        <w:tc>
          <w:tcPr>
            <w:tcW w:w="322" w:type="pct"/>
            <w:shd w:val="clear" w:color="auto" w:fill="FFFFFF"/>
            <w:vAlign w:val="center"/>
          </w:tcPr>
          <w:p w:rsidR="007805E0" w:rsidRPr="00990A8C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7805E0" w:rsidRPr="00990A8C" w:rsidRDefault="007805E0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404516" w:rsidRPr="00990A8C">
              <w:rPr>
                <w:rFonts w:cs="Arial"/>
                <w:color w:val="FF0000"/>
                <w:sz w:val="20"/>
                <w:szCs w:val="20"/>
              </w:rPr>
              <w:t xml:space="preserve"> idem 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7805E0" w:rsidRPr="00990A8C" w:rsidRDefault="007805E0" w:rsidP="00404516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404516" w:rsidRPr="00990A8C">
              <w:rPr>
                <w:rFonts w:cs="Arial"/>
                <w:color w:val="FF0000"/>
                <w:sz w:val="20"/>
                <w:szCs w:val="20"/>
              </w:rPr>
              <w:t xml:space="preserve"> idem &gt;</w:t>
            </w:r>
          </w:p>
        </w:tc>
      </w:tr>
      <w:tr w:rsidR="00856B1B" w:rsidRPr="00990A8C" w:rsidTr="00584A91">
        <w:tc>
          <w:tcPr>
            <w:tcW w:w="322" w:type="pct"/>
            <w:shd w:val="clear" w:color="auto" w:fill="FFFFFF"/>
            <w:vAlign w:val="center"/>
          </w:tcPr>
          <w:p w:rsidR="00856B1B" w:rsidRPr="00990A8C" w:rsidRDefault="00856B1B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856B1B" w:rsidRPr="00990A8C" w:rsidRDefault="005349FF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IND005-T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856B1B" w:rsidRPr="00990A8C" w:rsidRDefault="005349FF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Documentazione IE – Compilazione da parte del fornitore</w:t>
            </w:r>
          </w:p>
        </w:tc>
      </w:tr>
      <w:tr w:rsidR="00856B1B" w:rsidRPr="00990A8C" w:rsidTr="00584A91">
        <w:tc>
          <w:tcPr>
            <w:tcW w:w="322" w:type="pct"/>
            <w:shd w:val="clear" w:color="auto" w:fill="FFFFFF"/>
            <w:vAlign w:val="center"/>
          </w:tcPr>
          <w:p w:rsidR="00856B1B" w:rsidRPr="00990A8C" w:rsidRDefault="00856B1B" w:rsidP="00856B1B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856B1B" w:rsidRPr="00990A8C" w:rsidRDefault="00856B1B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IND100-T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856B1B" w:rsidRPr="00990A8C" w:rsidRDefault="00856B1B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Documentazione IE</w:t>
            </w:r>
          </w:p>
        </w:tc>
      </w:tr>
      <w:tr w:rsidR="001E6CE3" w:rsidRPr="00990A8C" w:rsidTr="00584A91">
        <w:tc>
          <w:tcPr>
            <w:tcW w:w="322" w:type="pct"/>
            <w:shd w:val="clear" w:color="auto" w:fill="FFFFFF"/>
            <w:vAlign w:val="center"/>
          </w:tcPr>
          <w:p w:rsidR="001E6CE3" w:rsidRPr="00990A8C" w:rsidRDefault="001E6CE3" w:rsidP="001E6CE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1E6CE3" w:rsidRPr="00990A8C" w:rsidRDefault="001E6CE3" w:rsidP="001E6CE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PQA004-L</w:t>
            </w:r>
            <w:r w:rsidR="00940E1D"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1E6CE3" w:rsidRPr="00940E1D" w:rsidRDefault="001E6CE3" w:rsidP="001E6CE3">
            <w:pPr>
              <w:spacing w:before="60" w:after="60"/>
              <w:jc w:val="left"/>
              <w:rPr>
                <w:rFonts w:cs="Arial"/>
                <w:spacing w:val="-4"/>
                <w:sz w:val="20"/>
                <w:szCs w:val="20"/>
              </w:rPr>
            </w:pPr>
            <w:r w:rsidRPr="00940E1D">
              <w:rPr>
                <w:rFonts w:cs="Arial"/>
                <w:spacing w:val="-4"/>
                <w:sz w:val="20"/>
                <w:szCs w:val="20"/>
              </w:rPr>
              <w:t>Requisiti di Qualità</w:t>
            </w:r>
            <w:r w:rsidR="00940E1D" w:rsidRPr="00940E1D">
              <w:rPr>
                <w:rFonts w:cs="Arial"/>
                <w:spacing w:val="-4"/>
                <w:sz w:val="20"/>
                <w:szCs w:val="20"/>
              </w:rPr>
              <w:t xml:space="preserve"> per le forniture alla BU</w:t>
            </w:r>
            <w:r w:rsidRPr="00940E1D">
              <w:rPr>
                <w:rFonts w:cs="Arial"/>
                <w:spacing w:val="-4"/>
                <w:sz w:val="20"/>
                <w:szCs w:val="20"/>
              </w:rPr>
              <w:t xml:space="preserve"> Sis</w:t>
            </w:r>
            <w:r w:rsidR="00940E1D" w:rsidRPr="00940E1D">
              <w:rPr>
                <w:rFonts w:cs="Arial"/>
                <w:spacing w:val="-4"/>
                <w:sz w:val="20"/>
                <w:szCs w:val="20"/>
              </w:rPr>
              <w:t>temi di Difesa di Leonardo S.p.a</w:t>
            </w:r>
            <w:r w:rsidRPr="00940E1D">
              <w:rPr>
                <w:rFonts w:cs="Arial"/>
                <w:spacing w:val="-4"/>
                <w:sz w:val="20"/>
                <w:szCs w:val="20"/>
              </w:rPr>
              <w:t>.</w:t>
            </w:r>
          </w:p>
        </w:tc>
      </w:tr>
      <w:tr w:rsidR="00AC5043" w:rsidRPr="00990A8C" w:rsidTr="00584A91">
        <w:tc>
          <w:tcPr>
            <w:tcW w:w="322" w:type="pct"/>
            <w:shd w:val="clear" w:color="auto" w:fill="FFFFFF"/>
            <w:vAlign w:val="center"/>
          </w:tcPr>
          <w:p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PQA006-L</w:t>
            </w:r>
            <w:r w:rsidR="00940E1D"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</w:t>
            </w:r>
            <w:r w:rsidR="00940E1D">
              <w:rPr>
                <w:rFonts w:cs="Arial"/>
                <w:sz w:val="20"/>
                <w:szCs w:val="20"/>
              </w:rPr>
              <w:t xml:space="preserve"> di Fabbricazione alla BU</w:t>
            </w:r>
            <w:r w:rsidRPr="00990A8C">
              <w:rPr>
                <w:rFonts w:cs="Arial"/>
                <w:sz w:val="20"/>
                <w:szCs w:val="20"/>
              </w:rPr>
              <w:t xml:space="preserve"> Sis</w:t>
            </w:r>
            <w:r w:rsidR="00940E1D">
              <w:rPr>
                <w:rFonts w:cs="Arial"/>
                <w:sz w:val="20"/>
                <w:szCs w:val="20"/>
              </w:rPr>
              <w:t>temi di Difesa di Leonardo S.p.a</w:t>
            </w:r>
            <w:r w:rsidRPr="00990A8C">
              <w:rPr>
                <w:rFonts w:cs="Arial"/>
                <w:sz w:val="20"/>
                <w:szCs w:val="20"/>
              </w:rPr>
              <w:t>.</w:t>
            </w:r>
          </w:p>
        </w:tc>
      </w:tr>
      <w:tr w:rsidR="00AC5043" w:rsidRPr="00990A8C" w:rsidTr="00584A91">
        <w:tc>
          <w:tcPr>
            <w:tcW w:w="322" w:type="pct"/>
            <w:shd w:val="clear" w:color="auto" w:fill="FFFFFF"/>
            <w:vAlign w:val="center"/>
          </w:tcPr>
          <w:p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PQA008-L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 xml:space="preserve">Requisiti di Qualità per le forniture di </w:t>
            </w:r>
            <w:r w:rsidR="00584A91">
              <w:rPr>
                <w:rFonts w:cs="Arial"/>
                <w:sz w:val="20"/>
                <w:szCs w:val="20"/>
              </w:rPr>
              <w:t>Processi Speciali alla BU</w:t>
            </w:r>
            <w:r w:rsidRPr="00990A8C">
              <w:rPr>
                <w:rFonts w:cs="Arial"/>
                <w:sz w:val="20"/>
                <w:szCs w:val="20"/>
              </w:rPr>
              <w:t xml:space="preserve"> Sis</w:t>
            </w:r>
            <w:r w:rsidR="00584A91">
              <w:rPr>
                <w:rFonts w:cs="Arial"/>
                <w:sz w:val="20"/>
                <w:szCs w:val="20"/>
              </w:rPr>
              <w:t>temi di Difesa di Leonardo S.p.a</w:t>
            </w:r>
            <w:r w:rsidRPr="00990A8C">
              <w:rPr>
                <w:rFonts w:cs="Arial"/>
                <w:sz w:val="20"/>
                <w:szCs w:val="20"/>
              </w:rPr>
              <w:t>.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PQA010</w:t>
            </w:r>
            <w:r w:rsidRPr="00990A8C">
              <w:rPr>
                <w:rFonts w:cs="Arial"/>
                <w:sz w:val="20"/>
                <w:szCs w:val="20"/>
              </w:rPr>
              <w:t>-L</w:t>
            </w:r>
            <w:r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 di Pr</w:t>
            </w:r>
            <w:r>
              <w:rPr>
                <w:rFonts w:cs="Arial"/>
                <w:sz w:val="20"/>
                <w:szCs w:val="20"/>
              </w:rPr>
              <w:t>ogettazione e Sviluppo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PQA011-L</w:t>
            </w:r>
            <w:r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 di Progettazione e Sviluppo Software.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QUA017-T</w:t>
            </w:r>
            <w:r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pacing w:val="-6"/>
                <w:sz w:val="20"/>
                <w:szCs w:val="20"/>
              </w:rPr>
            </w:pPr>
            <w:r w:rsidRPr="00990A8C">
              <w:rPr>
                <w:rFonts w:cs="Arial"/>
                <w:spacing w:val="-6"/>
                <w:sz w:val="20"/>
                <w:szCs w:val="20"/>
                <w:lang w:eastAsia="it-IT"/>
              </w:rPr>
              <w:t>Elenco fornitori approvati di Processi Speciali/CND e loro catena di subfornitura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CFM103-T</w:t>
            </w:r>
            <w:r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il Piano di Gestione della Configurazione dei fornitori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RKM004-T</w:t>
            </w:r>
            <w:r>
              <w:rPr>
                <w:rFonts w:cs="Arial"/>
                <w:sz w:val="20"/>
                <w:szCs w:val="20"/>
              </w:rPr>
              <w:t>-IT-D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il Piano di Gestione dei Rischi dei fornitori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documento&gt;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spacing w:val="-4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pacing w:val="-4"/>
                <w:sz w:val="20"/>
                <w:szCs w:val="20"/>
              </w:rPr>
              <w:t>&lt;Titolo di eventuale altro documento di qualità applicabile alla fornitura&gt;</w:t>
            </w:r>
          </w:p>
        </w:tc>
      </w:tr>
      <w:tr w:rsidR="00C5222D" w:rsidRPr="00990A8C" w:rsidTr="00584A91">
        <w:tc>
          <w:tcPr>
            <w:tcW w:w="322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bookmarkStart w:id="50" w:name="_Toc441499122"/>
            <w:bookmarkEnd w:id="50"/>
          </w:p>
        </w:tc>
        <w:tc>
          <w:tcPr>
            <w:tcW w:w="108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594" w:type="pct"/>
            <w:shd w:val="clear" w:color="auto" w:fill="FFFFFF"/>
            <w:vAlign w:val="center"/>
          </w:tcPr>
          <w:p w:rsidR="00C5222D" w:rsidRPr="00990A8C" w:rsidRDefault="00C5222D" w:rsidP="00C5222D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</w:tr>
    </w:tbl>
    <w:p w:rsidR="00404516" w:rsidRPr="00990A8C" w:rsidRDefault="00404516" w:rsidP="000D3146">
      <w:pPr>
        <w:spacing w:after="0"/>
      </w:pPr>
    </w:p>
    <w:p w:rsidR="00ED41D6" w:rsidRPr="00990A8C" w:rsidRDefault="00404516" w:rsidP="00C53C33">
      <w:pPr>
        <w:pStyle w:val="Titolo2"/>
      </w:pPr>
      <w:bookmarkStart w:id="51" w:name="_Toc114817641"/>
      <w:bookmarkStart w:id="52" w:name="_Toc114845711"/>
      <w:r w:rsidRPr="00990A8C">
        <w:t>S</w:t>
      </w:r>
      <w:r w:rsidR="00765C20" w:rsidRPr="00990A8C">
        <w:t>tandard</w:t>
      </w:r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4F8A" w:rsidRPr="00990A8C" w:rsidTr="00583547">
        <w:tc>
          <w:tcPr>
            <w:tcW w:w="9778" w:type="dxa"/>
            <w:shd w:val="clear" w:color="auto" w:fill="auto"/>
          </w:tcPr>
          <w:p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Modificare la tabella per elencare </w:t>
            </w:r>
            <w:r w:rsidR="00C5222D">
              <w:rPr>
                <w:i/>
                <w:color w:val="0000FF"/>
                <w:sz w:val="20"/>
                <w:szCs w:val="20"/>
                <w:lang w:eastAsia="it-IT"/>
              </w:rPr>
              <w:t xml:space="preserve">tutti 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gli standard effettivamente applicabili alla fornitura </w:t>
            </w:r>
          </w:p>
          <w:p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3619C9" w:rsidRPr="00990A8C" w:rsidRDefault="003619C9" w:rsidP="003619C9"/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104"/>
        <w:gridCol w:w="6836"/>
      </w:tblGrid>
      <w:tr w:rsidR="00ED41D6" w:rsidRPr="00990A8C" w:rsidTr="00ED29C1">
        <w:trPr>
          <w:cantSplit/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</w:tcPr>
          <w:p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Rif.</w:t>
            </w:r>
          </w:p>
        </w:tc>
        <w:tc>
          <w:tcPr>
            <w:tcW w:w="1101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Codice</w:t>
            </w:r>
          </w:p>
        </w:tc>
        <w:tc>
          <w:tcPr>
            <w:tcW w:w="3577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Titolo</w:t>
            </w:r>
          </w:p>
        </w:tc>
      </w:tr>
      <w:tr w:rsidR="00ED41D6" w:rsidRPr="005517CD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</w:tcPr>
          <w:p w:rsidR="00ED41D6" w:rsidRPr="00990A8C" w:rsidRDefault="00E51E9D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AQAP-2070 Ed. B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ED41D6" w:rsidRPr="00990A8C" w:rsidRDefault="00240228" w:rsidP="000033C0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z w:val="20"/>
                <w:szCs w:val="20"/>
                <w:lang w:val="en-US" w:eastAsia="it-IT"/>
              </w:rPr>
              <w:t>NATO Mutual Government Quality Assurance (GQA) Process</w:t>
            </w:r>
          </w:p>
        </w:tc>
      </w:tr>
      <w:tr w:rsidR="00240228" w:rsidRPr="005517CD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AQAP-210</w:t>
            </w:r>
            <w:r w:rsidR="00E51E9D" w:rsidRPr="00990A8C">
              <w:rPr>
                <w:rFonts w:cs="Arial"/>
                <w:sz w:val="20"/>
                <w:szCs w:val="20"/>
              </w:rPr>
              <w:t>5 Ed. C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NATO Requirements for deliverable Quality Plans</w:t>
            </w:r>
          </w:p>
        </w:tc>
      </w:tr>
      <w:tr w:rsidR="00240228" w:rsidRPr="005517CD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240228" w:rsidRPr="00990A8C" w:rsidRDefault="00E51E9D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AQAP 2110 E</w:t>
            </w:r>
            <w:r w:rsidR="00240228" w:rsidRPr="00990A8C">
              <w:rPr>
                <w:rFonts w:cs="Arial"/>
                <w:sz w:val="20"/>
                <w:szCs w:val="20"/>
              </w:rPr>
              <w:t>d. D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spacing w:before="60" w:after="60"/>
              <w:jc w:val="left"/>
              <w:rPr>
                <w:rFonts w:cs="Arial"/>
                <w:spacing w:val="-6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pacing w:val="-6"/>
                <w:sz w:val="20"/>
                <w:szCs w:val="20"/>
                <w:lang w:val="en-US"/>
              </w:rPr>
              <w:t>NATO Quality Assurance Requirements for Design, Development and Production</w:t>
            </w:r>
          </w:p>
        </w:tc>
      </w:tr>
      <w:tr w:rsidR="00240228" w:rsidRPr="00990A8C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</w:tcPr>
          <w:p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ISO 9001:2015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240228" w:rsidRPr="00990A8C" w:rsidRDefault="00785F8C" w:rsidP="002402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Quality Management Systems - Requirements</w:t>
            </w:r>
          </w:p>
        </w:tc>
      </w:tr>
      <w:tr w:rsidR="00785F8C" w:rsidRPr="005517CD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785F8C" w:rsidRPr="00990A8C" w:rsidRDefault="00785F8C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</w:tcPr>
          <w:p w:rsidR="00785F8C" w:rsidRPr="00990A8C" w:rsidRDefault="00785F8C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ISO 10005:2018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785F8C" w:rsidRPr="00990A8C" w:rsidRDefault="00785F8C" w:rsidP="00785F8C">
            <w:pPr>
              <w:spacing w:before="60" w:after="60"/>
              <w:jc w:val="left"/>
              <w:rPr>
                <w:rFonts w:cs="Arial"/>
                <w:color w:val="333333"/>
                <w:spacing w:val="-15"/>
                <w:sz w:val="20"/>
                <w:szCs w:val="20"/>
                <w:lang w:val="en-US" w:eastAsia="it-IT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Quality management</w:t>
            </w:r>
            <w:r w:rsidRPr="00990A8C">
              <w:rPr>
                <w:rFonts w:cs="Arial"/>
                <w:color w:val="333333"/>
                <w:spacing w:val="-15"/>
                <w:sz w:val="20"/>
                <w:szCs w:val="20"/>
                <w:lang w:val="en-US"/>
              </w:rPr>
              <w:t xml:space="preserve"> </w:t>
            </w:r>
            <w:r w:rsidRPr="00990A8C">
              <w:rPr>
                <w:rFonts w:cs="Arial"/>
                <w:sz w:val="20"/>
                <w:szCs w:val="20"/>
                <w:lang w:val="en-US"/>
              </w:rPr>
              <w:t>- Guidelines</w:t>
            </w:r>
            <w:r w:rsidRPr="00990A8C">
              <w:rPr>
                <w:rFonts w:cs="Arial"/>
                <w:color w:val="333333"/>
                <w:spacing w:val="-15"/>
                <w:sz w:val="20"/>
                <w:szCs w:val="20"/>
                <w:lang w:val="en-US"/>
              </w:rPr>
              <w:t xml:space="preserve"> </w:t>
            </w:r>
            <w:r w:rsidRPr="00990A8C">
              <w:rPr>
                <w:rFonts w:cs="Arial"/>
                <w:sz w:val="20"/>
                <w:szCs w:val="20"/>
                <w:lang w:val="en-US"/>
              </w:rPr>
              <w:t>for quality</w:t>
            </w:r>
            <w:r w:rsidRPr="00990A8C">
              <w:rPr>
                <w:rFonts w:cs="Arial"/>
                <w:color w:val="333333"/>
                <w:spacing w:val="-15"/>
                <w:sz w:val="20"/>
                <w:szCs w:val="20"/>
                <w:lang w:val="en-US"/>
              </w:rPr>
              <w:t xml:space="preserve"> </w:t>
            </w:r>
            <w:r w:rsidRPr="00990A8C">
              <w:rPr>
                <w:rFonts w:cs="Arial"/>
                <w:sz w:val="20"/>
                <w:szCs w:val="20"/>
                <w:lang w:val="en-US"/>
              </w:rPr>
              <w:t>plans</w:t>
            </w:r>
          </w:p>
        </w:tc>
      </w:tr>
      <w:tr w:rsidR="00E51E9D" w:rsidRPr="005517CD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E51E9D" w:rsidRPr="00990A8C" w:rsidRDefault="00E51E9D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E51E9D" w:rsidRPr="00990A8C" w:rsidRDefault="00E51E9D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EN 9100:2018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E51E9D" w:rsidRPr="00990A8C" w:rsidRDefault="00E51E9D" w:rsidP="00E51E9D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Quality Management Systems - Requirements for Aviation, Space and Defence Organizations</w:t>
            </w:r>
          </w:p>
        </w:tc>
      </w:tr>
      <w:tr w:rsidR="00240228" w:rsidRPr="00990A8C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240228" w:rsidRPr="00990A8C" w:rsidRDefault="00584A91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&lt; </w:t>
            </w:r>
            <w:r w:rsidR="00240228" w:rsidRPr="00990A8C">
              <w:rPr>
                <w:rFonts w:cs="Arial"/>
                <w:color w:val="FF0000"/>
                <w:sz w:val="20"/>
                <w:szCs w:val="20"/>
              </w:rPr>
              <w:t>codice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240228" w:rsidRPr="00990A8C">
              <w:rPr>
                <w:rFonts w:cs="Arial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240228" w:rsidRPr="00990A8C" w:rsidRDefault="00584A91" w:rsidP="00240228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&lt; </w:t>
            </w:r>
            <w:r w:rsidR="00240228" w:rsidRPr="00990A8C">
              <w:rPr>
                <w:rFonts w:cs="Arial"/>
                <w:color w:val="FF0000"/>
                <w:sz w:val="20"/>
                <w:szCs w:val="20"/>
              </w:rPr>
              <w:t>altro eventuale standard applicabile alla fornitura&gt;</w:t>
            </w:r>
          </w:p>
        </w:tc>
      </w:tr>
      <w:tr w:rsidR="00240228" w:rsidRPr="00990A8C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</w:tr>
    </w:tbl>
    <w:p w:rsidR="002A4104" w:rsidRPr="00990A8C" w:rsidRDefault="002A4104" w:rsidP="002A4104"/>
    <w:p w:rsidR="00ED41D6" w:rsidRPr="00990A8C" w:rsidRDefault="00ED41D6" w:rsidP="00C53C33">
      <w:pPr>
        <w:pStyle w:val="Titolo2"/>
      </w:pPr>
      <w:bookmarkStart w:id="53" w:name="_Toc114817642"/>
      <w:bookmarkStart w:id="54" w:name="_Toc114845712"/>
      <w:r w:rsidRPr="00990A8C">
        <w:t>Documenti</w:t>
      </w:r>
      <w:r w:rsidR="00765C20" w:rsidRPr="00990A8C">
        <w:t xml:space="preserve"> aziendali</w:t>
      </w:r>
      <w:bookmarkEnd w:id="53"/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9C1" w:rsidRPr="00990A8C" w:rsidTr="00583547">
        <w:tc>
          <w:tcPr>
            <w:tcW w:w="9778" w:type="dxa"/>
            <w:shd w:val="clear" w:color="auto" w:fill="auto"/>
          </w:tcPr>
          <w:p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Modificare la tabella per elencare </w:t>
            </w:r>
            <w:r w:rsidRPr="00583547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>i documenti del fornitore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applicabili alla fornitura.</w:t>
            </w:r>
          </w:p>
          <w:p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3619C9" w:rsidRPr="00990A8C" w:rsidRDefault="003619C9" w:rsidP="003619C9"/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637"/>
        <w:gridCol w:w="6302"/>
      </w:tblGrid>
      <w:tr w:rsidR="00ED41D6" w:rsidRPr="00990A8C" w:rsidTr="000033C0">
        <w:trPr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</w:tcPr>
          <w:p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Rif.</w:t>
            </w:r>
          </w:p>
        </w:tc>
        <w:tc>
          <w:tcPr>
            <w:tcW w:w="1380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Codice</w:t>
            </w:r>
          </w:p>
        </w:tc>
        <w:tc>
          <w:tcPr>
            <w:tcW w:w="3298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Titolo</w:t>
            </w:r>
          </w:p>
        </w:tc>
      </w:tr>
      <w:tr w:rsidR="00ED41D6" w:rsidRPr="00990A8C" w:rsidTr="00DB5BFD">
        <w:tc>
          <w:tcPr>
            <w:tcW w:w="322" w:type="pct"/>
            <w:shd w:val="clear" w:color="auto" w:fill="FFFFFF"/>
            <w:vAlign w:val="center"/>
          </w:tcPr>
          <w:p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</w:tcPr>
          <w:p w:rsidR="00ED41D6" w:rsidRPr="00990A8C" w:rsidRDefault="00703B1E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>codice del documento&gt;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ED41D6" w:rsidRPr="00990A8C" w:rsidRDefault="003619C9" w:rsidP="003619C9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Manuale della Qualità di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584A91">
              <w:rPr>
                <w:rFonts w:cs="Arial"/>
                <w:color w:val="FF0000"/>
                <w:sz w:val="20"/>
                <w:szCs w:val="20"/>
              </w:rPr>
              <w:t xml:space="preserve">&lt; 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>nome d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>el fornitore &gt;</w:t>
            </w:r>
          </w:p>
        </w:tc>
      </w:tr>
      <w:tr w:rsidR="00ED41D6" w:rsidRPr="00990A8C" w:rsidTr="000033C0">
        <w:tc>
          <w:tcPr>
            <w:tcW w:w="322" w:type="pct"/>
            <w:shd w:val="clear" w:color="auto" w:fill="FFFFFF"/>
            <w:vAlign w:val="center"/>
          </w:tcPr>
          <w:p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ED41D6" w:rsidRPr="00990A8C" w:rsidRDefault="00BF1D7D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>codice del documento&gt;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ED41D6" w:rsidRPr="00990A8C" w:rsidRDefault="00703B1E" w:rsidP="00703B1E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eventuale altro documento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 xml:space="preserve"> di q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>ualità applicabile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 xml:space="preserve"> alla fornitura &gt;</w:t>
            </w:r>
          </w:p>
        </w:tc>
      </w:tr>
      <w:tr w:rsidR="00D73A56" w:rsidRPr="00990A8C" w:rsidTr="000033C0">
        <w:tc>
          <w:tcPr>
            <w:tcW w:w="322" w:type="pct"/>
            <w:shd w:val="clear" w:color="auto" w:fill="FFFFFF"/>
            <w:vAlign w:val="center"/>
          </w:tcPr>
          <w:p w:rsidR="00D73A56" w:rsidRPr="00990A8C" w:rsidRDefault="00D73A5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D73A56" w:rsidRPr="00990A8C" w:rsidRDefault="00D73A56" w:rsidP="000033C0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D73A56" w:rsidRPr="00990A8C" w:rsidRDefault="00D73A56" w:rsidP="00765C20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</w:tr>
      <w:tr w:rsidR="00ED41D6" w:rsidRPr="00990A8C" w:rsidTr="000033C0">
        <w:tc>
          <w:tcPr>
            <w:tcW w:w="322" w:type="pct"/>
            <w:shd w:val="clear" w:color="auto" w:fill="FFFFFF"/>
            <w:vAlign w:val="center"/>
          </w:tcPr>
          <w:p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ED41D6" w:rsidRPr="00990A8C" w:rsidRDefault="00D73A56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del certificato&gt;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ED41D6" w:rsidRPr="00990A8C" w:rsidRDefault="00DB5BFD" w:rsidP="00D73A56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Certificazione ISO 9001:2015</w:t>
            </w:r>
          </w:p>
        </w:tc>
      </w:tr>
      <w:tr w:rsidR="000D4ED0" w:rsidRPr="00990A8C" w:rsidTr="000033C0">
        <w:tc>
          <w:tcPr>
            <w:tcW w:w="322" w:type="pct"/>
            <w:shd w:val="clear" w:color="auto" w:fill="FFFFFF"/>
            <w:vAlign w:val="center"/>
          </w:tcPr>
          <w:p w:rsidR="000D4ED0" w:rsidRPr="00990A8C" w:rsidRDefault="000D4ED0" w:rsidP="000D4ED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0D4ED0" w:rsidRPr="00990A8C" w:rsidRDefault="000D4ED0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del certificato&gt;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0D4ED0" w:rsidRPr="00990A8C" w:rsidRDefault="000D4ED0" w:rsidP="00703B1E">
            <w:pPr>
              <w:spacing w:before="60" w:after="60"/>
              <w:jc w:val="left"/>
              <w:rPr>
                <w:rFonts w:cs="Arial"/>
                <w:spacing w:val="-2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&lt;</w:t>
            </w:r>
            <w:r w:rsidR="00703B1E"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 xml:space="preserve"> eventuale altra</w:t>
            </w: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="00DB5BFD"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certificazione</w:t>
            </w: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="00DB5BFD"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afferente al</w:t>
            </w: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la fornitura &gt;</w:t>
            </w:r>
          </w:p>
        </w:tc>
      </w:tr>
      <w:tr w:rsidR="00D73A56" w:rsidRPr="00990A8C" w:rsidTr="000033C0">
        <w:tc>
          <w:tcPr>
            <w:tcW w:w="322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</w:tr>
      <w:tr w:rsidR="00D73A56" w:rsidRPr="00990A8C" w:rsidTr="000033C0">
        <w:tc>
          <w:tcPr>
            <w:tcW w:w="322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</w:tcPr>
          <w:p w:rsidR="00D73A56" w:rsidRPr="00990A8C" w:rsidRDefault="00D73A56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del documento&gt;</w:t>
            </w:r>
          </w:p>
        </w:tc>
        <w:tc>
          <w:tcPr>
            <w:tcW w:w="3298" w:type="pct"/>
            <w:shd w:val="clear" w:color="auto" w:fill="FFFFFF"/>
          </w:tcPr>
          <w:p w:rsidR="00D73A56" w:rsidRPr="00990A8C" w:rsidRDefault="00D73A56" w:rsidP="00703B1E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titolo di 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>un piano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703B1E" w:rsidRPr="00990A8C">
              <w:rPr>
                <w:rFonts w:cs="Arial"/>
                <w:color w:val="FF0000"/>
                <w:sz w:val="20"/>
                <w:szCs w:val="20"/>
              </w:rPr>
              <w:t xml:space="preserve">o documento tecnico </w:t>
            </w:r>
            <w:r w:rsidR="00BB215C" w:rsidRPr="00990A8C">
              <w:rPr>
                <w:rFonts w:cs="Arial"/>
                <w:color w:val="FF0000"/>
                <w:sz w:val="20"/>
                <w:szCs w:val="20"/>
              </w:rPr>
              <w:t>elativo</w:t>
            </w:r>
            <w:r w:rsidR="003619C9" w:rsidRPr="00990A8C">
              <w:rPr>
                <w:rFonts w:cs="Arial"/>
                <w:color w:val="FF0000"/>
                <w:sz w:val="20"/>
                <w:szCs w:val="20"/>
              </w:rPr>
              <w:t xml:space="preserve"> al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>la fornitura &gt;</w:t>
            </w:r>
          </w:p>
        </w:tc>
      </w:tr>
      <w:tr w:rsidR="00D73A56" w:rsidRPr="00990A8C" w:rsidTr="000033C0">
        <w:tc>
          <w:tcPr>
            <w:tcW w:w="322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</w:tr>
    </w:tbl>
    <w:p w:rsidR="00ED29C1" w:rsidRPr="00990A8C" w:rsidRDefault="00ED29C1" w:rsidP="00ED29C1"/>
    <w:p w:rsidR="00ED29C1" w:rsidRPr="00990A8C" w:rsidRDefault="00EC1D1C" w:rsidP="00C53C33">
      <w:pPr>
        <w:pStyle w:val="Titolo2"/>
      </w:pPr>
      <w:bookmarkStart w:id="55" w:name="_Toc114817643"/>
      <w:bookmarkStart w:id="56" w:name="_Toc114845713"/>
      <w:r>
        <w:t>Ordine di prevalenz</w:t>
      </w:r>
      <w:r w:rsidR="00ED29C1" w:rsidRPr="00990A8C">
        <w:t>a</w:t>
      </w:r>
      <w:bookmarkEnd w:id="55"/>
      <w:bookmarkEnd w:id="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9C1" w:rsidRPr="00990A8C" w:rsidTr="00583547">
        <w:tc>
          <w:tcPr>
            <w:tcW w:w="9778" w:type="dxa"/>
            <w:shd w:val="clear" w:color="auto" w:fill="auto"/>
          </w:tcPr>
          <w:p w:rsidR="00ED29C1" w:rsidRPr="00583547" w:rsidRDefault="0090363D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i/>
                <w:color w:val="0000FF"/>
                <w:sz w:val="20"/>
                <w:szCs w:val="20"/>
                <w:lang w:eastAsia="it-IT"/>
              </w:rPr>
              <w:t>I</w:t>
            </w:r>
            <w:r>
              <w:rPr>
                <w:i/>
                <w:color w:val="0000FF"/>
                <w:sz w:val="20"/>
                <w:szCs w:val="20"/>
                <w:lang w:val="x-none" w:eastAsia="it-IT"/>
              </w:rPr>
              <w:t xml:space="preserve">l testo proposto </w:t>
            </w:r>
            <w:r>
              <w:rPr>
                <w:i/>
                <w:color w:val="0000FF"/>
                <w:sz w:val="20"/>
                <w:szCs w:val="20"/>
                <w:lang w:eastAsia="it-IT"/>
              </w:rPr>
              <w:t>deve essere adattato alle caratteristiche della fornitura per c</w:t>
            </w:r>
            <w:r w:rsidR="00ED29C1"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hiarire </w:t>
            </w:r>
            <w:r>
              <w:rPr>
                <w:i/>
                <w:color w:val="0000FF"/>
                <w:sz w:val="20"/>
                <w:szCs w:val="20"/>
                <w:lang w:eastAsia="it-IT"/>
              </w:rPr>
              <w:t xml:space="preserve">quale sia 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l’ordine di prevalenza</w:t>
            </w:r>
            <w:r>
              <w:rPr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  <w:r w:rsidR="00ED29C1" w:rsidRPr="00583547">
              <w:rPr>
                <w:i/>
                <w:color w:val="0000FF"/>
                <w:sz w:val="20"/>
                <w:szCs w:val="20"/>
                <w:lang w:eastAsia="it-IT"/>
              </w:rPr>
              <w:t>in caso di conflitto fra i documenti richiamati in questo paragrafo</w:t>
            </w:r>
            <w:r w:rsidR="00990A8C"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5</w:t>
            </w:r>
          </w:p>
          <w:p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90363D" w:rsidRDefault="0090363D" w:rsidP="0090363D">
      <w:pPr>
        <w:spacing w:after="0"/>
      </w:pPr>
    </w:p>
    <w:p w:rsidR="0090363D" w:rsidRPr="0090363D" w:rsidRDefault="0090363D" w:rsidP="00ED29C1">
      <w:pPr>
        <w:rPr>
          <w:sz w:val="20"/>
          <w:szCs w:val="20"/>
        </w:rPr>
      </w:pPr>
      <w:r w:rsidRPr="0090363D">
        <w:rPr>
          <w:sz w:val="20"/>
          <w:szCs w:val="20"/>
        </w:rPr>
        <w:t xml:space="preserve">In caso di </w:t>
      </w:r>
      <w:r>
        <w:rPr>
          <w:sz w:val="20"/>
          <w:szCs w:val="20"/>
        </w:rPr>
        <w:t>conflitti fra i documenti richiamati al paragrafo 5, l’ordine di prevalenza è il seguente:</w:t>
      </w:r>
    </w:p>
    <w:p w:rsidR="0090363D" w:rsidRPr="0090363D" w:rsidRDefault="0090363D" w:rsidP="0090363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eastAsia="it-IT"/>
        </w:rPr>
      </w:pPr>
      <w:r w:rsidRPr="0090363D">
        <w:rPr>
          <w:rFonts w:cs="Arial"/>
          <w:sz w:val="20"/>
          <w:szCs w:val="20"/>
          <w:lang w:eastAsia="it-IT"/>
        </w:rPr>
        <w:t>Norme cogenti</w:t>
      </w:r>
    </w:p>
    <w:p w:rsidR="0090363D" w:rsidRPr="0090363D" w:rsidRDefault="0090363D" w:rsidP="0090363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val="en-US" w:eastAsia="it-IT"/>
        </w:rPr>
      </w:pPr>
      <w:r w:rsidRPr="0090363D">
        <w:rPr>
          <w:rFonts w:cs="Arial"/>
          <w:sz w:val="20"/>
          <w:szCs w:val="20"/>
          <w:lang w:val="en-US" w:eastAsia="it-IT"/>
        </w:rPr>
        <w:t>Documentazione contrattuale</w:t>
      </w:r>
    </w:p>
    <w:p w:rsidR="0090363D" w:rsidRPr="0090363D" w:rsidRDefault="0090363D" w:rsidP="0090363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val="en-US" w:eastAsia="it-IT"/>
        </w:rPr>
      </w:pPr>
      <w:r w:rsidRPr="0090363D">
        <w:rPr>
          <w:rFonts w:cs="Arial"/>
          <w:sz w:val="20"/>
          <w:szCs w:val="20"/>
          <w:lang w:val="en-US" w:eastAsia="it-IT"/>
        </w:rPr>
        <w:t>Il Piano della Qualità</w:t>
      </w:r>
    </w:p>
    <w:p w:rsidR="0090363D" w:rsidRPr="0090363D" w:rsidRDefault="0090363D" w:rsidP="0090363D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eastAsia="it-IT"/>
        </w:rPr>
      </w:pPr>
      <w:r w:rsidRPr="0090363D">
        <w:rPr>
          <w:rFonts w:cs="Arial"/>
          <w:color w:val="FF0000"/>
          <w:sz w:val="20"/>
          <w:szCs w:val="20"/>
          <w:lang w:eastAsia="it-IT"/>
        </w:rPr>
        <w:t>&lt; Altri documenti del fornitore &gt;</w:t>
      </w:r>
    </w:p>
    <w:p w:rsidR="0090363D" w:rsidRPr="00990A8C" w:rsidRDefault="0090363D" w:rsidP="00990A8C">
      <w:pPr>
        <w:widowControl w:val="0"/>
        <w:rPr>
          <w:color w:val="FF0000"/>
          <w:sz w:val="20"/>
          <w:szCs w:val="20"/>
        </w:rPr>
      </w:pPr>
    </w:p>
    <w:p w:rsidR="00990A8C" w:rsidRPr="00990A8C" w:rsidRDefault="00990A8C" w:rsidP="00ED29C1"/>
    <w:p w:rsidR="00ED41D6" w:rsidRPr="00F561A7" w:rsidRDefault="00ED41D6" w:rsidP="00ED41D6">
      <w:pPr>
        <w:pStyle w:val="Titolo1"/>
        <w:numPr>
          <w:ilvl w:val="0"/>
          <w:numId w:val="0"/>
        </w:numPr>
        <w:ind w:left="432"/>
        <w:rPr>
          <w:highlight w:val="yellow"/>
          <w:lang w:val="it-IT"/>
        </w:rPr>
      </w:pPr>
    </w:p>
    <w:p w:rsidR="00990A8C" w:rsidRPr="005122EF" w:rsidRDefault="005C1489" w:rsidP="00990A8C">
      <w:pPr>
        <w:pStyle w:val="Titolo1"/>
        <w:keepNext/>
        <w:keepLines/>
        <w:spacing w:before="120"/>
        <w:ind w:left="431" w:hanging="431"/>
        <w:jc w:val="left"/>
      </w:pPr>
      <w:r w:rsidRPr="00ED29C1">
        <w:rPr>
          <w:highlight w:val="yellow"/>
          <w:lang w:val="it-IT"/>
        </w:rPr>
        <w:br w:type="page"/>
      </w:r>
      <w:bookmarkStart w:id="57" w:name="_Toc34908008"/>
      <w:bookmarkStart w:id="58" w:name="_Toc41572144"/>
      <w:bookmarkStart w:id="59" w:name="_Toc114817644"/>
      <w:bookmarkStart w:id="60" w:name="_Toc114845714"/>
      <w:r w:rsidR="00990A8C">
        <w:lastRenderedPageBreak/>
        <w:t xml:space="preserve">ACCESSO PRESSO </w:t>
      </w:r>
      <w:r w:rsidR="00990A8C">
        <w:rPr>
          <w:lang w:val="it-IT"/>
        </w:rPr>
        <w:t>IL FORNITORE E I SUB-FORNITORI E S</w:t>
      </w:r>
      <w:r w:rsidR="00990A8C">
        <w:t>UPPORTO ALL’ATTIVITÀ DELLA GQA</w:t>
      </w:r>
      <w:bookmarkEnd w:id="57"/>
      <w:bookmarkEnd w:id="58"/>
      <w:bookmarkEnd w:id="59"/>
      <w:bookmarkEnd w:id="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2F3C" w:rsidRPr="00583547" w:rsidTr="00583547">
        <w:trPr>
          <w:cantSplit/>
        </w:trPr>
        <w:tc>
          <w:tcPr>
            <w:tcW w:w="9779" w:type="dxa"/>
            <w:shd w:val="clear" w:color="auto" w:fill="auto"/>
          </w:tcPr>
          <w:p w:rsidR="0043704E" w:rsidRPr="00583547" w:rsidRDefault="0043704E" w:rsidP="00583547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Questo paragrafo si applica solo per forniture soggette ai requisiti della Pubblicazione NATO AQAP-2110. </w:t>
            </w:r>
          </w:p>
          <w:p w:rsidR="0043704E" w:rsidRPr="00583547" w:rsidRDefault="0043704E" w:rsidP="00583547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43704E" w:rsidRPr="00583547" w:rsidRDefault="0043704E" w:rsidP="00583547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Il testo del paragrafo deve essere completato (parti in rosso) e non può essere modificato.</w:t>
            </w:r>
          </w:p>
          <w:p w:rsidR="0043704E" w:rsidRPr="00583547" w:rsidRDefault="0043704E" w:rsidP="00583547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152F3C" w:rsidRPr="00583547" w:rsidRDefault="002F0ED8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>Se</w:t>
            </w:r>
            <w:r w:rsidR="0043704E" w:rsidRPr="00583547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 non è richie</w:t>
            </w:r>
            <w:r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>sta l’applicazione della</w:t>
            </w:r>
            <w:r w:rsidR="0043704E" w:rsidRPr="00583547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 AQAP-2110, sostituire il testo proposto con la dicitura NON APPLICABILE, </w:t>
            </w:r>
          </w:p>
          <w:p w:rsidR="0043704E" w:rsidRPr="00583547" w:rsidRDefault="0043704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152F3C" w:rsidRPr="00583547" w:rsidRDefault="00152F3C" w:rsidP="00583547">
            <w:pPr>
              <w:jc w:val="right"/>
              <w:rPr>
                <w:rFonts w:cs="Arial"/>
                <w:b/>
                <w:i/>
                <w:color w:val="0000FF"/>
              </w:rPr>
            </w:pPr>
            <w:r w:rsidRPr="00583547">
              <w:rPr>
                <w:rFonts w:cs="Arial"/>
                <w:b/>
                <w:i/>
                <w:color w:val="0000FF"/>
              </w:rPr>
              <w:t>Casella da eliminare</w:t>
            </w:r>
          </w:p>
        </w:tc>
      </w:tr>
    </w:tbl>
    <w:p w:rsidR="00DE727B" w:rsidRDefault="00DE727B" w:rsidP="0043704E">
      <w:pPr>
        <w:rPr>
          <w:color w:val="FF0000"/>
          <w:sz w:val="20"/>
          <w:szCs w:val="20"/>
        </w:rPr>
      </w:pPr>
    </w:p>
    <w:p w:rsidR="0043704E" w:rsidRPr="0043704E" w:rsidRDefault="0043704E" w:rsidP="0043704E">
      <w:pPr>
        <w:rPr>
          <w:sz w:val="20"/>
          <w:szCs w:val="20"/>
        </w:rPr>
      </w:pPr>
      <w:r w:rsidRPr="0043704E">
        <w:rPr>
          <w:color w:val="FF0000"/>
          <w:sz w:val="20"/>
          <w:szCs w:val="20"/>
        </w:rPr>
        <w:t>&lt; Nome del fornitore &gt;</w:t>
      </w:r>
      <w:r w:rsidRPr="0043704E">
        <w:rPr>
          <w:sz w:val="20"/>
          <w:szCs w:val="20"/>
        </w:rPr>
        <w:t xml:space="preserve"> e i suoi sub-fornitori garantiranno a Leonardo-SDI e al RAQG l’assistenza necessaria per l’espletamento delle attività di sorveglianza relative alla fornitura. In particolare: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il diritto di accesso senza restrizioni alle aree dei siti aziendali suoi e dei subfornitori presso cui si svolgono le attività relative alla fornitura, allo scopo di verificare che siano effettuate in conformità ai requisiti;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il diritto di accesso alle informazioni, ai dati e ai documenti relativi all’oggetto della fornitura;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 xml:space="preserve">la necessaria assistenza per l’espletamento delle attività di GQA (valutazioni, verifiche, test, ispezioni, </w:t>
      </w:r>
      <w:r w:rsidR="00DE727B">
        <w:rPr>
          <w:rFonts w:cs="Arial"/>
          <w:sz w:val="20"/>
          <w:szCs w:val="20"/>
        </w:rPr>
        <w:t xml:space="preserve">collaudi, </w:t>
      </w:r>
      <w:r w:rsidRPr="0043704E">
        <w:rPr>
          <w:rFonts w:cs="Arial"/>
          <w:sz w:val="20"/>
          <w:szCs w:val="20"/>
        </w:rPr>
        <w:t>… ecc. sui prodotti e sui processi aziendali afferenti il contratto);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 xml:space="preserve">consegna, su richiesta, </w:t>
      </w:r>
      <w:r w:rsidR="0043704E">
        <w:rPr>
          <w:rFonts w:cs="Arial"/>
          <w:sz w:val="20"/>
          <w:szCs w:val="20"/>
        </w:rPr>
        <w:t xml:space="preserve">di copia </w:t>
      </w:r>
      <w:r w:rsidRPr="0043704E">
        <w:rPr>
          <w:rFonts w:cs="Arial"/>
          <w:sz w:val="20"/>
          <w:szCs w:val="20"/>
        </w:rPr>
        <w:t>dei contratti o ordini di sub-fornitura in relazione con il contratto;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la notifica quando un contratto o ordine di sub-fornitura viene identificato come elemento di rischio;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che in tutti i contratti o ordini di sub-fornitura sarà indicato che “Tutti i requisiti di questo contratto possono essere soggetti a GQA (Assicurazione Qualità Governativa). Saranno notificate le attività di GQA da svolgere”;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che le attività di GQA negli impianti del sub-fornitore non esentano Leonardo SDI da qualsivoglia responsabilità contrattuale relativa alla qualità;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la notifica se venga rifiutato o riparato un prodotto di subfornitura considerato elemento di rischio o realizzato da un subfornitore considerato elemento di rischio;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la notifica nel caso che un impianto di misurazione sia rilevato fuori dei limiti di taratura, con il dettaglio dei prodotti su cui ha avuto impatti, compresi quelli già consegnati.</w:t>
      </w:r>
    </w:p>
    <w:p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notifica delle non conformità rilevate con le azioni correttive richieste;</w:t>
      </w:r>
    </w:p>
    <w:p w:rsidR="00152F3C" w:rsidRPr="00DE727B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DE727B">
        <w:rPr>
          <w:rFonts w:cs="Arial"/>
          <w:sz w:val="20"/>
          <w:szCs w:val="20"/>
        </w:rPr>
        <w:t>notifica di prodotti non conformi ricevuti da un sub-fornitore soggetto a GQA.</w:t>
      </w:r>
    </w:p>
    <w:p w:rsidR="00990A8C" w:rsidRDefault="00990A8C" w:rsidP="00990A8C">
      <w:pPr>
        <w:pStyle w:val="Titolo1"/>
        <w:numPr>
          <w:ilvl w:val="0"/>
          <w:numId w:val="0"/>
        </w:numPr>
        <w:ind w:left="432"/>
        <w:rPr>
          <w:i/>
          <w:highlight w:val="yellow"/>
          <w:lang w:val="it-IT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Default="00205B31" w:rsidP="00205B31">
      <w:pPr>
        <w:rPr>
          <w:highlight w:val="yellow"/>
        </w:rPr>
      </w:pPr>
    </w:p>
    <w:p w:rsidR="00205B31" w:rsidRPr="00205B31" w:rsidRDefault="00205B31" w:rsidP="00205B31">
      <w:pPr>
        <w:rPr>
          <w:highlight w:val="yellow"/>
        </w:rPr>
      </w:pPr>
    </w:p>
    <w:p w:rsidR="00F6644F" w:rsidRPr="003B0FED" w:rsidRDefault="00DE727B" w:rsidP="00990A8C">
      <w:pPr>
        <w:pStyle w:val="Titolo1"/>
        <w:rPr>
          <w:lang w:val="it-IT"/>
        </w:rPr>
      </w:pPr>
      <w:bookmarkStart w:id="61" w:name="_Toc114817645"/>
      <w:bookmarkStart w:id="62" w:name="_Toc114845715"/>
      <w:r w:rsidRPr="003B0FED">
        <w:rPr>
          <w:lang w:val="it-IT"/>
        </w:rPr>
        <w:lastRenderedPageBreak/>
        <w:t xml:space="preserve">ORGANIZZAZIONE, </w:t>
      </w:r>
      <w:r w:rsidR="00C2723D" w:rsidRPr="003B0FED">
        <w:rPr>
          <w:lang w:val="it-IT"/>
        </w:rPr>
        <w:t>RESPONSABILITÀ</w:t>
      </w:r>
      <w:r w:rsidRPr="003B0FED">
        <w:rPr>
          <w:lang w:val="it-IT"/>
        </w:rPr>
        <w:t xml:space="preserve"> E AUTORITÀ</w:t>
      </w:r>
      <w:bookmarkEnd w:id="61"/>
      <w:bookmarkEnd w:id="62"/>
    </w:p>
    <w:p w:rsidR="008F32B8" w:rsidRPr="003B0FED" w:rsidRDefault="008F32B8" w:rsidP="00C53C33">
      <w:pPr>
        <w:pStyle w:val="Titolo2"/>
      </w:pPr>
      <w:bookmarkStart w:id="63" w:name="_Toc114817646"/>
      <w:bookmarkStart w:id="64" w:name="_Toc114845716"/>
      <w:r w:rsidRPr="003B0FED">
        <w:t>Organizzazione Aziendale</w:t>
      </w:r>
      <w:bookmarkEnd w:id="63"/>
      <w:bookmarkEnd w:id="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727B" w:rsidRPr="003B0FED" w:rsidTr="00583547">
        <w:tc>
          <w:tcPr>
            <w:tcW w:w="9778" w:type="dxa"/>
            <w:shd w:val="clear" w:color="auto" w:fill="auto"/>
          </w:tcPr>
          <w:p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3B0FED">
              <w:rPr>
                <w:i/>
                <w:color w:val="0000FF"/>
                <w:sz w:val="20"/>
                <w:szCs w:val="20"/>
                <w:lang w:eastAsia="it-IT"/>
              </w:rPr>
              <w:t>Il paragrafo deve contenere una descrizione generale dell’azienda, della sua natura, e della sua struttura organizzativa</w:t>
            </w:r>
            <w:r w:rsidR="00FD5DD7">
              <w:rPr>
                <w:i/>
                <w:color w:val="0000FF"/>
                <w:sz w:val="20"/>
                <w:szCs w:val="20"/>
                <w:lang w:eastAsia="it-IT"/>
              </w:rPr>
              <w:t>.</w:t>
            </w:r>
          </w:p>
          <w:p w:rsidR="00DE727B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FD5DD7" w:rsidRPr="00FD5DD7" w:rsidRDefault="00FD5DD7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F0ED8">
              <w:rPr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Il ruolo di Responsabile della Qualità aziendale deve essere sempre rappresentato.</w:t>
            </w:r>
          </w:p>
          <w:p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u w:val="single"/>
                <w:lang w:eastAsia="it-IT"/>
              </w:rPr>
            </w:pPr>
          </w:p>
          <w:p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B0FED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DE727B" w:rsidRPr="003B0FED" w:rsidRDefault="00DE727B" w:rsidP="00DE727B"/>
    <w:p w:rsidR="009C2916" w:rsidRPr="003B0FED" w:rsidRDefault="009C2916" w:rsidP="009553B2">
      <w:pPr>
        <w:widowControl w:val="0"/>
        <w:rPr>
          <w:rFonts w:cs="Arial"/>
          <w:color w:val="FF0000"/>
          <w:sz w:val="20"/>
          <w:szCs w:val="20"/>
        </w:rPr>
      </w:pPr>
      <w:r w:rsidRPr="003B0FED">
        <w:rPr>
          <w:rFonts w:cs="Arial"/>
          <w:color w:val="FF0000"/>
          <w:sz w:val="20"/>
          <w:szCs w:val="20"/>
        </w:rPr>
        <w:t xml:space="preserve">&lt; </w:t>
      </w:r>
      <w:r w:rsidR="00FD5DD7">
        <w:rPr>
          <w:rFonts w:cs="Arial"/>
          <w:color w:val="FF0000"/>
          <w:sz w:val="20"/>
          <w:szCs w:val="20"/>
        </w:rPr>
        <w:t>Oltre alla descrizione generale dell’azienda</w:t>
      </w:r>
      <w:r w:rsidR="003A24F4" w:rsidRPr="003B0FED">
        <w:rPr>
          <w:rFonts w:cs="Arial"/>
          <w:color w:val="FF0000"/>
          <w:sz w:val="20"/>
          <w:szCs w:val="20"/>
        </w:rPr>
        <w:t>, i</w:t>
      </w:r>
      <w:r w:rsidRPr="003B0FED">
        <w:rPr>
          <w:rFonts w:cs="Arial"/>
          <w:color w:val="FF0000"/>
          <w:sz w:val="20"/>
          <w:szCs w:val="20"/>
        </w:rPr>
        <w:t>nserire l’organigramma aziendale &gt;</w:t>
      </w:r>
    </w:p>
    <w:p w:rsidR="00256F12" w:rsidRDefault="00256F12" w:rsidP="00C53C33">
      <w:pPr>
        <w:pStyle w:val="Titolo2"/>
      </w:pPr>
      <w:bookmarkStart w:id="65" w:name="_Toc114817647"/>
      <w:bookmarkStart w:id="66" w:name="_Toc114845717"/>
      <w:r w:rsidRPr="003B0FED">
        <w:t>Responsabilità</w:t>
      </w:r>
      <w:r w:rsidR="00EB4899">
        <w:rPr>
          <w:lang w:val="it-IT"/>
        </w:rPr>
        <w:t xml:space="preserve"> delle Unità Organizzative</w:t>
      </w:r>
      <w:bookmarkEnd w:id="65"/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5D31" w:rsidTr="00D334A0">
        <w:tc>
          <w:tcPr>
            <w:tcW w:w="9778" w:type="dxa"/>
            <w:shd w:val="clear" w:color="auto" w:fill="auto"/>
          </w:tcPr>
          <w:p w:rsidR="00D55D31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 xml:space="preserve">I sottoparagrafi seguenti devono descrivere brevemente compiti e responsabilità delle diverse </w:t>
            </w:r>
            <w:r w:rsidR="00205B31">
              <w:rPr>
                <w:i/>
                <w:color w:val="0000FF"/>
                <w:sz w:val="20"/>
                <w:szCs w:val="20"/>
                <w:lang w:eastAsia="it-IT"/>
              </w:rPr>
              <w:t>Unità Organizzative</w:t>
            </w: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 xml:space="preserve"> aziendali. </w:t>
            </w:r>
          </w:p>
          <w:p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12"/>
                <w:szCs w:val="12"/>
                <w:lang w:eastAsia="it-IT"/>
              </w:rPr>
            </w:pPr>
          </w:p>
          <w:p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 titoli dei sottoparagrafi sono proposti a titolo di esempio e devono essere adattati alla realtà del fornitore.</w:t>
            </w:r>
          </w:p>
          <w:p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12"/>
                <w:szCs w:val="12"/>
                <w:lang w:eastAsia="it-IT"/>
              </w:rPr>
            </w:pPr>
          </w:p>
          <w:p w:rsidR="00D55D31" w:rsidRPr="00FD5DD7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</w:pPr>
            <w:r w:rsidRPr="00FD5DD7">
              <w:rPr>
                <w:b/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  <w:t>Compiti e responsabilità del personale addetto alla</w:t>
            </w:r>
            <w:r w:rsidR="00EB4899" w:rsidRPr="00FD5DD7">
              <w:rPr>
                <w:b/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  <w:t xml:space="preserve"> Qualità devono essere sempre </w:t>
            </w:r>
            <w:r w:rsidRPr="00FD5DD7">
              <w:rPr>
                <w:b/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  <w:t>descritti.</w:t>
            </w:r>
          </w:p>
          <w:p w:rsidR="00D55D31" w:rsidRPr="00D334A0" w:rsidRDefault="00A50A4B" w:rsidP="00D334A0">
            <w:pPr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 xml:space="preserve">  </w:t>
            </w:r>
          </w:p>
          <w:p w:rsidR="00D55D31" w:rsidRDefault="00D55D31" w:rsidP="00D334A0">
            <w:pPr>
              <w:jc w:val="right"/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DB0F8B" w:rsidRPr="003B0FED" w:rsidRDefault="009553B2" w:rsidP="00392200">
      <w:pPr>
        <w:pStyle w:val="Titolo3"/>
      </w:pPr>
      <w:bookmarkStart w:id="67" w:name="_Toc114817648"/>
      <w:bookmarkStart w:id="68" w:name="_Toc114845718"/>
      <w:r w:rsidRPr="003B0FED">
        <w:t>Direzione Aziendale</w:t>
      </w:r>
      <w:bookmarkEnd w:id="67"/>
      <w:bookmarkEnd w:id="68"/>
    </w:p>
    <w:p w:rsidR="009553B2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9553B2" w:rsidRPr="003B0FED" w:rsidRDefault="009553B2" w:rsidP="00392200">
      <w:pPr>
        <w:pStyle w:val="Titolo3"/>
      </w:pPr>
      <w:bookmarkStart w:id="69" w:name="_Toc114817649"/>
      <w:bookmarkStart w:id="70" w:name="_Toc114845719"/>
      <w:r w:rsidRPr="003B0FED">
        <w:t>Qualità</w:t>
      </w:r>
      <w:bookmarkEnd w:id="69"/>
      <w:bookmarkEnd w:id="70"/>
    </w:p>
    <w:p w:rsidR="00DB0F8B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9553B2" w:rsidRPr="003B0FED" w:rsidRDefault="009553B2" w:rsidP="00392200">
      <w:pPr>
        <w:pStyle w:val="Titolo3"/>
      </w:pPr>
      <w:bookmarkStart w:id="71" w:name="_Toc114817650"/>
      <w:bookmarkStart w:id="72" w:name="_Toc114845720"/>
      <w:r w:rsidRPr="003B0FED">
        <w:t>Gestione Programmi</w:t>
      </w:r>
      <w:bookmarkEnd w:id="71"/>
      <w:r w:rsidR="00FD5DD7">
        <w:rPr>
          <w:lang w:val="it-IT"/>
        </w:rPr>
        <w:t>/Progetti</w:t>
      </w:r>
      <w:bookmarkEnd w:id="72"/>
    </w:p>
    <w:p w:rsidR="009553B2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9553B2" w:rsidRPr="003B0FED" w:rsidRDefault="009553B2" w:rsidP="00392200">
      <w:pPr>
        <w:pStyle w:val="Titolo3"/>
      </w:pPr>
      <w:bookmarkStart w:id="73" w:name="_Toc114817651"/>
      <w:bookmarkStart w:id="74" w:name="_Toc114845721"/>
      <w:r w:rsidRPr="003B0FED">
        <w:t>Ingegneria</w:t>
      </w:r>
      <w:bookmarkEnd w:id="73"/>
      <w:bookmarkEnd w:id="74"/>
    </w:p>
    <w:p w:rsidR="009553B2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9553B2" w:rsidRPr="003B0FED" w:rsidRDefault="009553B2" w:rsidP="00392200">
      <w:pPr>
        <w:pStyle w:val="Titolo3"/>
      </w:pPr>
      <w:bookmarkStart w:id="75" w:name="_Toc114817652"/>
      <w:bookmarkStart w:id="76" w:name="_Toc114845722"/>
      <w:r w:rsidRPr="003B0FED">
        <w:t>Produzione</w:t>
      </w:r>
      <w:bookmarkEnd w:id="75"/>
      <w:bookmarkEnd w:id="76"/>
    </w:p>
    <w:p w:rsidR="00DB0F8B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9553B2" w:rsidRPr="003B0FED" w:rsidRDefault="009553B2" w:rsidP="00392200">
      <w:pPr>
        <w:pStyle w:val="Titolo3"/>
      </w:pPr>
      <w:bookmarkStart w:id="77" w:name="_Toc114817653"/>
      <w:bookmarkStart w:id="78" w:name="_Toc114845723"/>
      <w:r w:rsidRPr="003B0FED">
        <w:t>Acquisti</w:t>
      </w:r>
      <w:bookmarkEnd w:id="77"/>
      <w:bookmarkEnd w:id="78"/>
    </w:p>
    <w:p w:rsidR="009C2916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F73608" w:rsidRPr="003B0FED" w:rsidRDefault="00F73608" w:rsidP="00F73608">
      <w:pPr>
        <w:pStyle w:val="Titolo3"/>
      </w:pPr>
      <w:bookmarkStart w:id="79" w:name="_Toc114817654"/>
      <w:bookmarkStart w:id="80" w:name="_Toc114845724"/>
      <w:r w:rsidRPr="003B0FED">
        <w:rPr>
          <w:lang w:val="it-IT"/>
        </w:rPr>
        <w:t xml:space="preserve">&lt; </w:t>
      </w:r>
      <w:r w:rsidR="00205B31">
        <w:rPr>
          <w:lang w:val="it-IT"/>
        </w:rPr>
        <w:t>Altra Unità Organizzativa</w:t>
      </w:r>
      <w:r w:rsidR="000819E1" w:rsidRPr="003B0FED">
        <w:rPr>
          <w:lang w:val="it-IT"/>
        </w:rPr>
        <w:t xml:space="preserve"> aziendale</w:t>
      </w:r>
      <w:r w:rsidRPr="003B0FED">
        <w:rPr>
          <w:lang w:val="it-IT"/>
        </w:rPr>
        <w:t xml:space="preserve"> &gt;</w:t>
      </w:r>
      <w:bookmarkEnd w:id="79"/>
      <w:bookmarkEnd w:id="80"/>
    </w:p>
    <w:p w:rsidR="00F73608" w:rsidRPr="003B0FED" w:rsidRDefault="00F73608" w:rsidP="00F73608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:rsidR="00B412DE" w:rsidRPr="003B0FED" w:rsidRDefault="00B412DE" w:rsidP="009553B2">
      <w:pPr>
        <w:widowControl w:val="0"/>
        <w:rPr>
          <w:sz w:val="20"/>
          <w:szCs w:val="20"/>
        </w:rPr>
      </w:pPr>
    </w:p>
    <w:p w:rsidR="008F32B8" w:rsidRPr="003B0FED" w:rsidRDefault="008F32B8" w:rsidP="00C53C33">
      <w:pPr>
        <w:pStyle w:val="Titolo2"/>
      </w:pPr>
      <w:bookmarkStart w:id="81" w:name="_Toc114817655"/>
      <w:bookmarkStart w:id="82" w:name="_Toc114845725"/>
      <w:r w:rsidRPr="003B0FED">
        <w:t>Organizzazione per la Fornitura</w:t>
      </w:r>
      <w:bookmarkEnd w:id="81"/>
      <w:bookmarkEnd w:id="82"/>
    </w:p>
    <w:p w:rsidR="00DB0F8B" w:rsidRPr="003B0FED" w:rsidRDefault="00116501" w:rsidP="00116501">
      <w:pPr>
        <w:rPr>
          <w:rFonts w:cs="Arial"/>
          <w:color w:val="FF0000"/>
          <w:sz w:val="20"/>
          <w:szCs w:val="20"/>
        </w:rPr>
      </w:pPr>
      <w:r w:rsidRPr="003B0FED">
        <w:rPr>
          <w:rFonts w:cs="Arial"/>
          <w:color w:val="FF0000"/>
          <w:sz w:val="20"/>
          <w:szCs w:val="20"/>
        </w:rPr>
        <w:t>&lt;</w:t>
      </w:r>
      <w:r w:rsidR="00826531" w:rsidRPr="003B0FED">
        <w:rPr>
          <w:rFonts w:cs="Arial"/>
          <w:color w:val="FF0000"/>
          <w:sz w:val="20"/>
          <w:szCs w:val="20"/>
        </w:rPr>
        <w:t xml:space="preserve"> Descrivere</w:t>
      </w:r>
      <w:r w:rsidRPr="003B0FED">
        <w:rPr>
          <w:rFonts w:cs="Arial"/>
          <w:color w:val="FF0000"/>
          <w:sz w:val="20"/>
          <w:szCs w:val="20"/>
        </w:rPr>
        <w:t xml:space="preserve"> la struttura organizzativa messa in atto </w:t>
      </w:r>
      <w:r w:rsidR="00826531" w:rsidRPr="003B0FED">
        <w:rPr>
          <w:rFonts w:cs="Arial"/>
          <w:color w:val="FF0000"/>
          <w:sz w:val="20"/>
          <w:szCs w:val="20"/>
        </w:rPr>
        <w:t>p</w:t>
      </w:r>
      <w:r w:rsidRPr="003B0FED">
        <w:rPr>
          <w:rFonts w:cs="Arial"/>
          <w:color w:val="FF0000"/>
          <w:sz w:val="20"/>
          <w:szCs w:val="20"/>
        </w:rPr>
        <w:t xml:space="preserve">er la realizzazione della fornitura, </w:t>
      </w:r>
      <w:r w:rsidR="00BA0612" w:rsidRPr="003B0FED">
        <w:rPr>
          <w:rFonts w:cs="Arial"/>
          <w:color w:val="FF0000"/>
          <w:sz w:val="20"/>
          <w:szCs w:val="20"/>
        </w:rPr>
        <w:t xml:space="preserve">identificando </w:t>
      </w:r>
      <w:r w:rsidR="003A4D28" w:rsidRPr="003B0FED">
        <w:rPr>
          <w:rFonts w:cs="Arial"/>
          <w:color w:val="FF0000"/>
          <w:sz w:val="20"/>
          <w:szCs w:val="20"/>
        </w:rPr>
        <w:t xml:space="preserve">i </w:t>
      </w:r>
      <w:r w:rsidR="00B33A41">
        <w:rPr>
          <w:rFonts w:cs="Arial"/>
          <w:color w:val="FF0000"/>
          <w:sz w:val="20"/>
          <w:szCs w:val="20"/>
        </w:rPr>
        <w:t xml:space="preserve">ruoli </w:t>
      </w:r>
      <w:r w:rsidR="003A4D28" w:rsidRPr="003B0FED">
        <w:rPr>
          <w:rFonts w:cs="Arial"/>
          <w:color w:val="FF0000"/>
          <w:sz w:val="20"/>
          <w:szCs w:val="20"/>
        </w:rPr>
        <w:t xml:space="preserve">e </w:t>
      </w:r>
      <w:r w:rsidR="00DB0F8B" w:rsidRPr="003B0FED">
        <w:rPr>
          <w:rFonts w:cs="Arial"/>
          <w:color w:val="FF0000"/>
          <w:sz w:val="20"/>
          <w:szCs w:val="20"/>
        </w:rPr>
        <w:t>i nomi dei responsabili</w:t>
      </w:r>
      <w:r w:rsidR="00BA0612" w:rsidRPr="003B0FED">
        <w:rPr>
          <w:rFonts w:cs="Arial"/>
          <w:color w:val="FF0000"/>
          <w:sz w:val="20"/>
          <w:szCs w:val="20"/>
        </w:rPr>
        <w:t xml:space="preserve"> d</w:t>
      </w:r>
      <w:r w:rsidR="00DB0F8B" w:rsidRPr="003B0FED">
        <w:rPr>
          <w:rFonts w:cs="Arial"/>
          <w:color w:val="FF0000"/>
          <w:sz w:val="20"/>
          <w:szCs w:val="20"/>
        </w:rPr>
        <w:t xml:space="preserve">elle </w:t>
      </w:r>
      <w:r w:rsidR="00BA0612" w:rsidRPr="003B0FED">
        <w:rPr>
          <w:rFonts w:cs="Arial"/>
          <w:color w:val="FF0000"/>
          <w:sz w:val="20"/>
          <w:szCs w:val="20"/>
        </w:rPr>
        <w:t xml:space="preserve">attività </w:t>
      </w:r>
      <w:r w:rsidR="00B33A41">
        <w:rPr>
          <w:rFonts w:cs="Arial"/>
          <w:color w:val="FF0000"/>
          <w:sz w:val="20"/>
          <w:szCs w:val="20"/>
        </w:rPr>
        <w:t>pianificat</w:t>
      </w:r>
      <w:r w:rsidR="00BA0612" w:rsidRPr="003B0FED">
        <w:rPr>
          <w:rFonts w:cs="Arial"/>
          <w:color w:val="FF0000"/>
          <w:sz w:val="20"/>
          <w:szCs w:val="20"/>
        </w:rPr>
        <w:t>e</w:t>
      </w:r>
      <w:r w:rsidR="00DB0F8B" w:rsidRPr="003B0FED">
        <w:rPr>
          <w:rFonts w:cs="Arial"/>
          <w:color w:val="FF0000"/>
          <w:sz w:val="20"/>
          <w:szCs w:val="20"/>
        </w:rPr>
        <w:t>.</w:t>
      </w:r>
    </w:p>
    <w:p w:rsidR="00116501" w:rsidRPr="003B0FED" w:rsidRDefault="00871254" w:rsidP="00116501">
      <w:pPr>
        <w:rPr>
          <w:rFonts w:cs="Arial"/>
          <w:color w:val="FF0000"/>
          <w:sz w:val="20"/>
          <w:szCs w:val="20"/>
        </w:rPr>
      </w:pPr>
      <w:r w:rsidRPr="003B0FED">
        <w:rPr>
          <w:rFonts w:cs="Arial"/>
          <w:color w:val="FF0000"/>
          <w:sz w:val="20"/>
          <w:szCs w:val="20"/>
          <w:u w:val="single"/>
        </w:rPr>
        <w:t>I</w:t>
      </w:r>
      <w:r w:rsidR="00DB0F8B" w:rsidRPr="003B0FED">
        <w:rPr>
          <w:rFonts w:cs="Arial"/>
          <w:color w:val="FF0000"/>
          <w:sz w:val="20"/>
          <w:szCs w:val="20"/>
          <w:u w:val="single"/>
        </w:rPr>
        <w:t xml:space="preserve"> </w:t>
      </w:r>
      <w:r w:rsidRPr="003B0FED">
        <w:rPr>
          <w:rFonts w:cs="Arial"/>
          <w:color w:val="FF0000"/>
          <w:sz w:val="20"/>
          <w:szCs w:val="20"/>
          <w:u w:val="single"/>
        </w:rPr>
        <w:t>responsabili</w:t>
      </w:r>
      <w:r w:rsidR="00DB0F8B" w:rsidRPr="003B0FED">
        <w:rPr>
          <w:rFonts w:cs="Arial"/>
          <w:color w:val="FF0000"/>
          <w:sz w:val="20"/>
          <w:szCs w:val="20"/>
          <w:u w:val="single"/>
        </w:rPr>
        <w:t xml:space="preserve"> per la qualità della fornitura devono </w:t>
      </w:r>
      <w:r w:rsidRPr="003B0FED">
        <w:rPr>
          <w:rFonts w:cs="Arial"/>
          <w:color w:val="FF0000"/>
          <w:sz w:val="20"/>
          <w:szCs w:val="20"/>
          <w:u w:val="single"/>
        </w:rPr>
        <w:t xml:space="preserve">essere </w:t>
      </w:r>
      <w:r w:rsidR="00826531" w:rsidRPr="003B0FED">
        <w:rPr>
          <w:rFonts w:cs="Arial"/>
          <w:color w:val="FF0000"/>
          <w:sz w:val="20"/>
          <w:szCs w:val="20"/>
          <w:u w:val="single"/>
        </w:rPr>
        <w:t>in ogni caso identificati</w:t>
      </w:r>
      <w:r w:rsidR="00826531" w:rsidRPr="003B0FED">
        <w:rPr>
          <w:rFonts w:cs="Arial"/>
          <w:color w:val="FF0000"/>
          <w:sz w:val="20"/>
          <w:szCs w:val="20"/>
        </w:rPr>
        <w:t xml:space="preserve"> </w:t>
      </w:r>
      <w:r w:rsidR="00BA0612" w:rsidRPr="003B0FED">
        <w:rPr>
          <w:rFonts w:cs="Arial"/>
          <w:color w:val="FF0000"/>
          <w:sz w:val="20"/>
          <w:szCs w:val="20"/>
        </w:rPr>
        <w:t>&gt;</w:t>
      </w:r>
      <w:r w:rsidR="003A24F4" w:rsidRPr="003B0FED">
        <w:rPr>
          <w:rFonts w:cs="Arial"/>
          <w:color w:val="FF0000"/>
          <w:sz w:val="20"/>
          <w:szCs w:val="20"/>
        </w:rPr>
        <w:t>.</w:t>
      </w:r>
    </w:p>
    <w:p w:rsidR="008D441D" w:rsidRPr="00F561A7" w:rsidRDefault="008D441D" w:rsidP="00116501">
      <w:pPr>
        <w:rPr>
          <w:rFonts w:cs="Arial"/>
          <w:color w:val="FF0000"/>
          <w:sz w:val="20"/>
          <w:szCs w:val="20"/>
          <w:highlight w:val="yellow"/>
        </w:rPr>
      </w:pPr>
    </w:p>
    <w:p w:rsidR="00033172" w:rsidRPr="00D55D31" w:rsidRDefault="00033172" w:rsidP="00044206">
      <w:pPr>
        <w:pStyle w:val="Titolo1"/>
        <w:jc w:val="left"/>
        <w:rPr>
          <w:lang w:val="it-IT"/>
        </w:rPr>
      </w:pPr>
      <w:bookmarkStart w:id="83" w:name="_Toc114817656"/>
      <w:bookmarkStart w:id="84" w:name="_Toc114845726"/>
      <w:r w:rsidRPr="00D55D31">
        <w:rPr>
          <w:lang w:val="it-IT"/>
        </w:rPr>
        <w:lastRenderedPageBreak/>
        <w:t>GESTIONE DEI RISCHI</w:t>
      </w:r>
      <w:bookmarkEnd w:id="83"/>
      <w:bookmarkEnd w:id="84"/>
    </w:p>
    <w:p w:rsidR="00033172" w:rsidRPr="00D55D31" w:rsidRDefault="00033172" w:rsidP="005935C1">
      <w:pPr>
        <w:rPr>
          <w:color w:val="FF0000"/>
          <w:sz w:val="20"/>
          <w:szCs w:val="20"/>
        </w:rPr>
      </w:pPr>
      <w:r w:rsidRPr="00D55D31">
        <w:rPr>
          <w:color w:val="FF0000"/>
          <w:sz w:val="20"/>
          <w:szCs w:val="20"/>
        </w:rPr>
        <w:t xml:space="preserve">&lt; Il paragrafo deve fornire indicazioni </w:t>
      </w:r>
      <w:r w:rsidR="005935C1" w:rsidRPr="00D55D31">
        <w:rPr>
          <w:color w:val="FF0000"/>
          <w:sz w:val="20"/>
          <w:szCs w:val="20"/>
        </w:rPr>
        <w:t xml:space="preserve">sulle modalità con cui vengono gestiti i rischi relativi alla fornitura in termini di: Identificazione, Analisi, Controllo e Mitigazione, </w:t>
      </w:r>
      <w:r w:rsidRPr="00D55D31">
        <w:rPr>
          <w:color w:val="FF0000"/>
          <w:sz w:val="20"/>
          <w:szCs w:val="20"/>
        </w:rPr>
        <w:t xml:space="preserve">e deve descrivere le modalità con cui le informazioni relative ai rischi vengono </w:t>
      </w:r>
      <w:r w:rsidR="005935C1" w:rsidRPr="00D55D31">
        <w:rPr>
          <w:color w:val="FF0000"/>
          <w:sz w:val="20"/>
          <w:szCs w:val="20"/>
        </w:rPr>
        <w:t xml:space="preserve">registrate e </w:t>
      </w:r>
      <w:r w:rsidR="00163D98" w:rsidRPr="00D55D31">
        <w:rPr>
          <w:color w:val="FF0000"/>
          <w:sz w:val="20"/>
          <w:szCs w:val="20"/>
        </w:rPr>
        <w:t>comunicate</w:t>
      </w:r>
      <w:r w:rsidRPr="00D55D31">
        <w:rPr>
          <w:color w:val="FF0000"/>
          <w:sz w:val="20"/>
          <w:szCs w:val="20"/>
        </w:rPr>
        <w:t xml:space="preserve"> a Leonardo-SDI. &gt;</w:t>
      </w:r>
    </w:p>
    <w:p w:rsidR="005935C1" w:rsidRDefault="005935C1" w:rsidP="005935C1">
      <w:pPr>
        <w:rPr>
          <w:color w:val="FF0000"/>
          <w:sz w:val="20"/>
          <w:szCs w:val="20"/>
        </w:rPr>
      </w:pPr>
      <w:r w:rsidRPr="00D55D31">
        <w:rPr>
          <w:color w:val="FF0000"/>
          <w:sz w:val="20"/>
          <w:szCs w:val="20"/>
        </w:rPr>
        <w:t xml:space="preserve">&lt; </w:t>
      </w:r>
      <w:r w:rsidR="00163D98" w:rsidRPr="00D55D31">
        <w:rPr>
          <w:color w:val="FF0000"/>
          <w:sz w:val="20"/>
          <w:szCs w:val="20"/>
        </w:rPr>
        <w:t xml:space="preserve">Se </w:t>
      </w:r>
      <w:r w:rsidR="00D55D31">
        <w:rPr>
          <w:color w:val="FF0000"/>
          <w:sz w:val="20"/>
          <w:szCs w:val="20"/>
        </w:rPr>
        <w:t xml:space="preserve">al fornitore </w:t>
      </w:r>
      <w:r w:rsidR="00163D98" w:rsidRPr="00D55D31">
        <w:rPr>
          <w:color w:val="FF0000"/>
          <w:sz w:val="20"/>
          <w:szCs w:val="20"/>
        </w:rPr>
        <w:t xml:space="preserve">è </w:t>
      </w:r>
      <w:r w:rsidR="00D55D31">
        <w:rPr>
          <w:color w:val="FF0000"/>
          <w:sz w:val="20"/>
          <w:szCs w:val="20"/>
        </w:rPr>
        <w:t>richie</w:t>
      </w:r>
      <w:r w:rsidR="00163D98" w:rsidRPr="00D55D31">
        <w:rPr>
          <w:color w:val="FF0000"/>
          <w:sz w:val="20"/>
          <w:szCs w:val="20"/>
        </w:rPr>
        <w:t xml:space="preserve">sta la stesura </w:t>
      </w:r>
      <w:r w:rsidRPr="00D55D31">
        <w:rPr>
          <w:color w:val="FF0000"/>
          <w:sz w:val="20"/>
          <w:szCs w:val="20"/>
        </w:rPr>
        <w:t>di un P</w:t>
      </w:r>
      <w:r w:rsidR="00163D98" w:rsidRPr="00D55D31">
        <w:rPr>
          <w:color w:val="FF0000"/>
          <w:sz w:val="20"/>
          <w:szCs w:val="20"/>
        </w:rPr>
        <w:t>iano di Gestione dei Rischi</w:t>
      </w:r>
      <w:r w:rsidR="0000384B" w:rsidRPr="00D55D31">
        <w:rPr>
          <w:rStyle w:val="Rimandonotaapidipagina"/>
          <w:color w:val="FF0000"/>
          <w:sz w:val="20"/>
          <w:szCs w:val="20"/>
        </w:rPr>
        <w:footnoteReference w:id="1"/>
      </w:r>
      <w:r w:rsidR="00163D98" w:rsidRPr="00D55D31">
        <w:rPr>
          <w:color w:val="FF0000"/>
          <w:sz w:val="20"/>
          <w:szCs w:val="20"/>
        </w:rPr>
        <w:t xml:space="preserve"> e del relativo</w:t>
      </w:r>
      <w:r w:rsidRPr="00D55D31">
        <w:rPr>
          <w:color w:val="FF0000"/>
          <w:sz w:val="20"/>
          <w:szCs w:val="20"/>
        </w:rPr>
        <w:t xml:space="preserve"> Risk Register, </w:t>
      </w:r>
      <w:r w:rsidR="00A50A4B">
        <w:rPr>
          <w:color w:val="FF0000"/>
          <w:sz w:val="20"/>
          <w:szCs w:val="20"/>
        </w:rPr>
        <w:t xml:space="preserve">questi devono essere prodotti dal fornitore come documenti separati. Il </w:t>
      </w:r>
      <w:r w:rsidR="00D55D31">
        <w:rPr>
          <w:color w:val="FF0000"/>
          <w:sz w:val="20"/>
          <w:szCs w:val="20"/>
        </w:rPr>
        <w:t>Piano della Qualità</w:t>
      </w:r>
      <w:r w:rsidR="00A50A4B">
        <w:rPr>
          <w:color w:val="FF0000"/>
          <w:sz w:val="20"/>
          <w:szCs w:val="20"/>
        </w:rPr>
        <w:t xml:space="preserve"> deve richiamare tali documenti e </w:t>
      </w:r>
      <w:r w:rsidR="00163D98" w:rsidRPr="00D55D31">
        <w:rPr>
          <w:color w:val="FF0000"/>
          <w:sz w:val="20"/>
          <w:szCs w:val="20"/>
        </w:rPr>
        <w:t xml:space="preserve">le modalità </w:t>
      </w:r>
      <w:r w:rsidR="00A50A4B">
        <w:rPr>
          <w:color w:val="FF0000"/>
          <w:sz w:val="20"/>
          <w:szCs w:val="20"/>
        </w:rPr>
        <w:t>con cui vengono gestiti</w:t>
      </w:r>
      <w:r w:rsidR="00AF355D">
        <w:rPr>
          <w:color w:val="FF0000"/>
          <w:sz w:val="20"/>
          <w:szCs w:val="20"/>
        </w:rPr>
        <w:t xml:space="preserve">, ivi compresa la trasmissione del Piano di Gestione dei </w:t>
      </w:r>
      <w:r w:rsidR="00AF355D" w:rsidRPr="00773176">
        <w:rPr>
          <w:color w:val="FF0000"/>
          <w:sz w:val="20"/>
          <w:szCs w:val="20"/>
        </w:rPr>
        <w:t xml:space="preserve">Rischi </w:t>
      </w:r>
      <w:r w:rsidRPr="00773176">
        <w:rPr>
          <w:color w:val="FF0000"/>
          <w:sz w:val="20"/>
          <w:szCs w:val="20"/>
        </w:rPr>
        <w:t>a Leonardo-SDI</w:t>
      </w:r>
      <w:r w:rsidR="00AF355D" w:rsidRPr="00773176">
        <w:rPr>
          <w:color w:val="FF0000"/>
          <w:sz w:val="20"/>
          <w:szCs w:val="20"/>
        </w:rPr>
        <w:t xml:space="preserve"> per approvazione</w:t>
      </w:r>
      <w:r w:rsidRPr="00773176">
        <w:rPr>
          <w:color w:val="FF0000"/>
          <w:sz w:val="20"/>
          <w:szCs w:val="20"/>
        </w:rPr>
        <w:t>. &gt;</w:t>
      </w: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205B31" w:rsidRDefault="00205B31" w:rsidP="005935C1">
      <w:pPr>
        <w:rPr>
          <w:color w:val="FF0000"/>
          <w:sz w:val="20"/>
          <w:szCs w:val="20"/>
        </w:rPr>
      </w:pPr>
    </w:p>
    <w:p w:rsidR="005754E8" w:rsidRPr="00773176" w:rsidRDefault="005754E8" w:rsidP="00044206">
      <w:pPr>
        <w:pStyle w:val="Titolo1"/>
        <w:jc w:val="left"/>
        <w:rPr>
          <w:lang w:val="it-IT"/>
        </w:rPr>
      </w:pPr>
      <w:bookmarkStart w:id="85" w:name="_Toc114817657"/>
      <w:bookmarkStart w:id="86" w:name="_Toc114845727"/>
      <w:r w:rsidRPr="00773176">
        <w:rPr>
          <w:lang w:val="it-IT"/>
        </w:rPr>
        <w:lastRenderedPageBreak/>
        <w:t>SUPPORTO</w:t>
      </w:r>
      <w:bookmarkEnd w:id="85"/>
      <w:bookmarkEnd w:id="86"/>
    </w:p>
    <w:p w:rsidR="008F32B8" w:rsidRDefault="005754E8" w:rsidP="00C53C33">
      <w:pPr>
        <w:pStyle w:val="Titolo2"/>
      </w:pPr>
      <w:bookmarkStart w:id="87" w:name="_Toc114817658"/>
      <w:bookmarkStart w:id="88" w:name="_Toc114845728"/>
      <w:r w:rsidRPr="00773176">
        <w:t>Gestione delle Risorse</w:t>
      </w:r>
      <w:bookmarkEnd w:id="87"/>
      <w:bookmarkEnd w:id="8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176" w:rsidRPr="00D334A0" w:rsidTr="00D334A0">
        <w:tc>
          <w:tcPr>
            <w:tcW w:w="9778" w:type="dxa"/>
            <w:shd w:val="clear" w:color="auto" w:fill="auto"/>
          </w:tcPr>
          <w:p w:rsidR="00773176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Il paragrafo deve descrivere le risorse umane, le infrastrutture, e gli ambienti di lavoro previsti per la realizzazione della fornitura.</w:t>
            </w:r>
          </w:p>
          <w:p w:rsidR="00B33A41" w:rsidRPr="00D334A0" w:rsidRDefault="00B33A4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alle caratteristiche della fornitura.</w:t>
            </w:r>
          </w:p>
          <w:p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773176" w:rsidRDefault="00773176" w:rsidP="004F7361">
      <w:pPr>
        <w:spacing w:after="0"/>
        <w:rPr>
          <w:color w:val="FF0000"/>
          <w:sz w:val="20"/>
          <w:szCs w:val="20"/>
        </w:rPr>
      </w:pPr>
    </w:p>
    <w:p w:rsidR="00721915" w:rsidRPr="00773176" w:rsidRDefault="00721915" w:rsidP="00721915">
      <w:pPr>
        <w:rPr>
          <w:sz w:val="20"/>
          <w:szCs w:val="20"/>
        </w:rPr>
      </w:pPr>
      <w:r w:rsidRPr="00773176">
        <w:rPr>
          <w:color w:val="FF0000"/>
          <w:sz w:val="20"/>
          <w:szCs w:val="20"/>
        </w:rPr>
        <w:t>&lt; Nome Fornitore &gt;</w:t>
      </w:r>
      <w:r w:rsidR="00240228" w:rsidRPr="00773176">
        <w:rPr>
          <w:sz w:val="20"/>
          <w:szCs w:val="20"/>
        </w:rPr>
        <w:t xml:space="preserve"> </w:t>
      </w:r>
      <w:r w:rsidRPr="00773176">
        <w:rPr>
          <w:sz w:val="20"/>
          <w:szCs w:val="20"/>
        </w:rPr>
        <w:t xml:space="preserve">ha sede in  </w:t>
      </w:r>
      <w:r w:rsidR="00F73608" w:rsidRPr="00773176">
        <w:rPr>
          <w:color w:val="FF0000"/>
          <w:sz w:val="20"/>
          <w:szCs w:val="20"/>
        </w:rPr>
        <w:t xml:space="preserve">&lt; </w:t>
      </w:r>
      <w:r w:rsidR="00523C3E">
        <w:rPr>
          <w:color w:val="FF0000"/>
          <w:sz w:val="20"/>
          <w:szCs w:val="20"/>
        </w:rPr>
        <w:t>L</w:t>
      </w:r>
      <w:r w:rsidR="00F73608" w:rsidRPr="00773176">
        <w:rPr>
          <w:color w:val="FF0000"/>
          <w:sz w:val="20"/>
          <w:szCs w:val="20"/>
        </w:rPr>
        <w:t xml:space="preserve">ocalità </w:t>
      </w:r>
      <w:r w:rsidR="00523C3E">
        <w:rPr>
          <w:color w:val="FF0000"/>
          <w:sz w:val="20"/>
          <w:szCs w:val="20"/>
        </w:rPr>
        <w:t xml:space="preserve">della sede del fornitore </w:t>
      </w:r>
      <w:r w:rsidRPr="00773176">
        <w:rPr>
          <w:color w:val="FF0000"/>
          <w:sz w:val="20"/>
          <w:szCs w:val="20"/>
        </w:rPr>
        <w:t>&gt;.</w:t>
      </w:r>
      <w:r w:rsidRPr="00773176">
        <w:rPr>
          <w:sz w:val="20"/>
          <w:szCs w:val="20"/>
        </w:rPr>
        <w:t xml:space="preserve"> </w:t>
      </w:r>
    </w:p>
    <w:p w:rsidR="009732D0" w:rsidRPr="00773176" w:rsidRDefault="009732D0" w:rsidP="00721915">
      <w:pPr>
        <w:rPr>
          <w:sz w:val="20"/>
          <w:szCs w:val="20"/>
        </w:rPr>
      </w:pPr>
      <w:r w:rsidRPr="00773176">
        <w:rPr>
          <w:sz w:val="20"/>
          <w:szCs w:val="20"/>
        </w:rPr>
        <w:t xml:space="preserve">Le attività relative a questa fornitura si svolgeranno presso lo Stabilimento sito in </w:t>
      </w:r>
      <w:r w:rsidRPr="00773176">
        <w:rPr>
          <w:color w:val="FF0000"/>
          <w:sz w:val="20"/>
          <w:szCs w:val="20"/>
        </w:rPr>
        <w:t>&lt;indicare dove&gt;</w:t>
      </w:r>
      <w:r w:rsidR="006C3860" w:rsidRPr="00773176">
        <w:rPr>
          <w:sz w:val="20"/>
          <w:szCs w:val="20"/>
        </w:rPr>
        <w:t>, utilizzando i seguenti ambienti di lavoro, infra</w:t>
      </w:r>
      <w:r w:rsidR="00E833D6" w:rsidRPr="00773176">
        <w:rPr>
          <w:sz w:val="20"/>
          <w:szCs w:val="20"/>
        </w:rPr>
        <w:t>strutture</w:t>
      </w:r>
      <w:r w:rsidR="006C3860" w:rsidRPr="00773176">
        <w:rPr>
          <w:sz w:val="20"/>
          <w:szCs w:val="20"/>
        </w:rPr>
        <w:t xml:space="preserve"> e attrezzature aziendali</w:t>
      </w:r>
      <w:r w:rsidR="00E833D6" w:rsidRPr="00773176">
        <w:rPr>
          <w:sz w:val="20"/>
          <w:szCs w:val="20"/>
        </w:rPr>
        <w:t>:</w:t>
      </w:r>
    </w:p>
    <w:p w:rsidR="00E833D6" w:rsidRPr="00773176" w:rsidRDefault="00E833D6" w:rsidP="00721915">
      <w:pPr>
        <w:rPr>
          <w:color w:val="FF0000"/>
          <w:sz w:val="20"/>
          <w:szCs w:val="20"/>
        </w:rPr>
      </w:pPr>
      <w:r w:rsidRPr="00773176">
        <w:rPr>
          <w:color w:val="FF0000"/>
          <w:sz w:val="20"/>
          <w:szCs w:val="20"/>
        </w:rPr>
        <w:t>&lt;</w:t>
      </w:r>
      <w:r w:rsidR="00240228" w:rsidRPr="00773176">
        <w:rPr>
          <w:color w:val="FF0000"/>
          <w:sz w:val="20"/>
          <w:szCs w:val="20"/>
        </w:rPr>
        <w:t>Inserire</w:t>
      </w:r>
      <w:r w:rsidRPr="00773176">
        <w:rPr>
          <w:color w:val="FF0000"/>
          <w:sz w:val="20"/>
          <w:szCs w:val="20"/>
        </w:rPr>
        <w:t xml:space="preserve"> l’elenco </w:t>
      </w:r>
      <w:r w:rsidR="006C3860" w:rsidRPr="00773176">
        <w:rPr>
          <w:color w:val="FF0000"/>
          <w:sz w:val="20"/>
          <w:szCs w:val="20"/>
        </w:rPr>
        <w:t>degli ambienti di lavoro, infrastrutture e attrezzature aziendali dedicate alla fornitura</w:t>
      </w:r>
      <w:r w:rsidRPr="00773176">
        <w:rPr>
          <w:color w:val="FF0000"/>
          <w:sz w:val="20"/>
          <w:szCs w:val="20"/>
        </w:rPr>
        <w:t>&gt;</w:t>
      </w:r>
      <w:r w:rsidR="006C3860" w:rsidRPr="00773176">
        <w:rPr>
          <w:color w:val="FF0000"/>
          <w:sz w:val="20"/>
          <w:szCs w:val="20"/>
        </w:rPr>
        <w:t>.</w:t>
      </w:r>
    </w:p>
    <w:p w:rsidR="004F7361" w:rsidRDefault="004F7361" w:rsidP="006C3860">
      <w:pPr>
        <w:rPr>
          <w:color w:val="FF0000"/>
          <w:sz w:val="20"/>
          <w:szCs w:val="20"/>
        </w:rPr>
      </w:pPr>
    </w:p>
    <w:p w:rsidR="004F7361" w:rsidRPr="004F7361" w:rsidRDefault="004F7361" w:rsidP="006C3860">
      <w:pPr>
        <w:rPr>
          <w:sz w:val="20"/>
          <w:szCs w:val="20"/>
        </w:rPr>
      </w:pPr>
      <w:r w:rsidRPr="004F7361">
        <w:rPr>
          <w:sz w:val="20"/>
          <w:szCs w:val="20"/>
        </w:rPr>
        <w:t xml:space="preserve">Le seguenti risorse </w:t>
      </w:r>
      <w:r>
        <w:rPr>
          <w:sz w:val="20"/>
          <w:szCs w:val="20"/>
        </w:rPr>
        <w:t>saranno (sono state) predisposte in modo specifico per la fornitura:</w:t>
      </w:r>
    </w:p>
    <w:p w:rsidR="009732D0" w:rsidRDefault="009732D0" w:rsidP="004F7361">
      <w:pPr>
        <w:spacing w:after="0"/>
        <w:rPr>
          <w:color w:val="FF0000"/>
          <w:sz w:val="20"/>
          <w:szCs w:val="20"/>
        </w:rPr>
      </w:pPr>
      <w:r w:rsidRPr="00773176">
        <w:rPr>
          <w:color w:val="FF0000"/>
          <w:sz w:val="20"/>
          <w:szCs w:val="20"/>
        </w:rPr>
        <w:t>&lt;</w:t>
      </w:r>
      <w:r w:rsidR="006C3860" w:rsidRPr="00773176">
        <w:rPr>
          <w:color w:val="FF0000"/>
          <w:sz w:val="20"/>
          <w:szCs w:val="20"/>
        </w:rPr>
        <w:t>Indicare</w:t>
      </w:r>
      <w:r w:rsidRPr="00773176">
        <w:rPr>
          <w:color w:val="FF0000"/>
          <w:sz w:val="20"/>
          <w:szCs w:val="20"/>
        </w:rPr>
        <w:t xml:space="preserve"> </w:t>
      </w:r>
      <w:r w:rsidR="00C53134" w:rsidRPr="00773176">
        <w:rPr>
          <w:color w:val="FF0000"/>
          <w:sz w:val="20"/>
          <w:szCs w:val="20"/>
        </w:rPr>
        <w:t>e</w:t>
      </w:r>
      <w:r w:rsidRPr="00773176">
        <w:rPr>
          <w:color w:val="FF0000"/>
          <w:sz w:val="20"/>
          <w:szCs w:val="20"/>
        </w:rPr>
        <w:t xml:space="preserve">ventuali risorse particolari </w:t>
      </w:r>
      <w:r w:rsidR="006C3860" w:rsidRPr="00773176">
        <w:rPr>
          <w:color w:val="FF0000"/>
          <w:sz w:val="20"/>
          <w:szCs w:val="20"/>
        </w:rPr>
        <w:t xml:space="preserve">predisposte in modo specifico </w:t>
      </w:r>
      <w:r w:rsidRPr="00773176">
        <w:rPr>
          <w:color w:val="FF0000"/>
          <w:sz w:val="20"/>
          <w:szCs w:val="20"/>
        </w:rPr>
        <w:t>per la fornitura&gt;</w:t>
      </w:r>
      <w:r w:rsidR="006C3860" w:rsidRPr="00773176">
        <w:rPr>
          <w:color w:val="FF0000"/>
          <w:sz w:val="20"/>
          <w:szCs w:val="20"/>
        </w:rPr>
        <w:t>.</w:t>
      </w:r>
    </w:p>
    <w:p w:rsidR="004F7361" w:rsidRDefault="004F7361" w:rsidP="006C3860">
      <w:pPr>
        <w:rPr>
          <w:sz w:val="20"/>
          <w:szCs w:val="20"/>
        </w:rPr>
      </w:pPr>
    </w:p>
    <w:p w:rsidR="00773176" w:rsidRDefault="009732D0" w:rsidP="006C3860">
      <w:pPr>
        <w:rPr>
          <w:color w:val="C00000"/>
          <w:sz w:val="20"/>
          <w:szCs w:val="20"/>
        </w:rPr>
      </w:pPr>
      <w:r w:rsidRPr="00773176">
        <w:rPr>
          <w:sz w:val="20"/>
          <w:szCs w:val="20"/>
        </w:rPr>
        <w:t>Le competenze e l’esperienza del personale impiegato per questa fornitura sono documentate</w:t>
      </w:r>
      <w:r w:rsidRPr="00773176">
        <w:rPr>
          <w:color w:val="C00000"/>
          <w:sz w:val="20"/>
          <w:szCs w:val="20"/>
        </w:rPr>
        <w:t xml:space="preserve"> </w:t>
      </w:r>
      <w:r w:rsidRPr="00773176">
        <w:rPr>
          <w:color w:val="FF0000"/>
          <w:sz w:val="20"/>
          <w:szCs w:val="20"/>
        </w:rPr>
        <w:t>&lt;</w:t>
      </w:r>
      <w:r w:rsidR="004F7361">
        <w:rPr>
          <w:color w:val="FF0000"/>
          <w:sz w:val="20"/>
          <w:szCs w:val="20"/>
        </w:rPr>
        <w:t>indicare dove</w:t>
      </w:r>
      <w:r w:rsidRPr="00773176">
        <w:rPr>
          <w:color w:val="FF0000"/>
          <w:sz w:val="20"/>
          <w:szCs w:val="20"/>
        </w:rPr>
        <w:t>&gt;</w:t>
      </w:r>
      <w:r w:rsidRPr="00773176">
        <w:rPr>
          <w:color w:val="C00000"/>
          <w:sz w:val="20"/>
          <w:szCs w:val="20"/>
        </w:rPr>
        <w:t xml:space="preserve"> </w:t>
      </w:r>
      <w:r w:rsidRPr="00773176">
        <w:rPr>
          <w:sz w:val="20"/>
          <w:szCs w:val="20"/>
        </w:rPr>
        <w:t xml:space="preserve">e conservate </w:t>
      </w:r>
      <w:r w:rsidRPr="00773176">
        <w:rPr>
          <w:color w:val="FF0000"/>
          <w:sz w:val="20"/>
          <w:szCs w:val="20"/>
        </w:rPr>
        <w:t>&lt; indicare dove &gt;</w:t>
      </w:r>
      <w:r w:rsidR="00205B31">
        <w:rPr>
          <w:color w:val="C00000"/>
          <w:sz w:val="20"/>
          <w:szCs w:val="20"/>
        </w:rPr>
        <w:t>.</w:t>
      </w:r>
    </w:p>
    <w:p w:rsidR="004F7361" w:rsidRPr="00773176" w:rsidRDefault="004F7361" w:rsidP="006C3860">
      <w:pPr>
        <w:rPr>
          <w:color w:val="C00000"/>
          <w:sz w:val="20"/>
          <w:szCs w:val="20"/>
        </w:rPr>
      </w:pPr>
    </w:p>
    <w:p w:rsidR="00773176" w:rsidRDefault="00773176" w:rsidP="00C53C33">
      <w:pPr>
        <w:pStyle w:val="Titolo2"/>
      </w:pPr>
      <w:bookmarkStart w:id="89" w:name="_Toc353447571"/>
      <w:bookmarkStart w:id="90" w:name="_Toc525204358"/>
      <w:bookmarkStart w:id="91" w:name="_Toc114817659"/>
      <w:bookmarkStart w:id="92" w:name="_Toc114845729"/>
      <w:r w:rsidRPr="00773176">
        <w:rPr>
          <w:lang w:val="it-IT"/>
        </w:rPr>
        <w:t xml:space="preserve">Risorse per il </w:t>
      </w:r>
      <w:r w:rsidRPr="00773176">
        <w:t xml:space="preserve">monitoraggio e </w:t>
      </w:r>
      <w:r w:rsidRPr="00773176">
        <w:rPr>
          <w:lang w:val="it-IT"/>
        </w:rPr>
        <w:t>la</w:t>
      </w:r>
      <w:r w:rsidRPr="00773176">
        <w:t xml:space="preserve"> misurazione</w:t>
      </w:r>
      <w:bookmarkStart w:id="93" w:name="OLE_LINK7"/>
      <w:bookmarkStart w:id="94" w:name="OLE_LINK8"/>
      <w:bookmarkEnd w:id="89"/>
      <w:bookmarkEnd w:id="90"/>
      <w:bookmarkEnd w:id="91"/>
      <w:bookmarkEnd w:id="9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176" w:rsidRPr="00D334A0" w:rsidTr="00D334A0">
        <w:tc>
          <w:tcPr>
            <w:tcW w:w="9778" w:type="dxa"/>
            <w:shd w:val="clear" w:color="auto" w:fill="auto"/>
          </w:tcPr>
          <w:p w:rsidR="00773176" w:rsidRPr="00D334A0" w:rsidRDefault="00773176" w:rsidP="00D334A0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è proposto a titolo di esempio e deve essere adattato alle caratteristiche della fornitura.</w:t>
            </w:r>
          </w:p>
          <w:p w:rsidR="00773176" w:rsidRPr="00D334A0" w:rsidRDefault="00773176" w:rsidP="00D334A0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773176" w:rsidRPr="00D334A0" w:rsidRDefault="00773176" w:rsidP="00D334A0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E359F0" w:rsidRDefault="00E359F0" w:rsidP="004F7361">
      <w:pPr>
        <w:spacing w:after="0"/>
        <w:rPr>
          <w:sz w:val="20"/>
          <w:szCs w:val="20"/>
        </w:rPr>
      </w:pPr>
    </w:p>
    <w:p w:rsidR="00773176" w:rsidRPr="00773176" w:rsidRDefault="00773176" w:rsidP="00773176">
      <w:pPr>
        <w:rPr>
          <w:rFonts w:cs="Arial"/>
          <w:sz w:val="20"/>
          <w:szCs w:val="20"/>
        </w:rPr>
      </w:pPr>
      <w:r w:rsidRPr="00773176">
        <w:rPr>
          <w:sz w:val="20"/>
          <w:szCs w:val="20"/>
        </w:rPr>
        <w:t xml:space="preserve">La strumentazione impiegata durante le prove in ingresso, la fabbricazione, e i collaudi </w:t>
      </w:r>
      <w:bookmarkEnd w:id="93"/>
      <w:bookmarkEnd w:id="94"/>
      <w:r w:rsidRPr="00773176">
        <w:rPr>
          <w:sz w:val="20"/>
          <w:szCs w:val="20"/>
        </w:rPr>
        <w:t xml:space="preserve">(interni e di accettazione), è tenuta sotto controllo in termini di taratura, </w:t>
      </w:r>
      <w:r w:rsidR="004848C5" w:rsidRPr="00773176">
        <w:rPr>
          <w:sz w:val="20"/>
          <w:szCs w:val="20"/>
        </w:rPr>
        <w:t>manutenzione</w:t>
      </w:r>
      <w:r w:rsidR="004848C5">
        <w:rPr>
          <w:sz w:val="20"/>
          <w:szCs w:val="20"/>
        </w:rPr>
        <w:t xml:space="preserve"> e </w:t>
      </w:r>
      <w:r w:rsidRPr="00773176">
        <w:rPr>
          <w:sz w:val="20"/>
          <w:szCs w:val="20"/>
        </w:rPr>
        <w:t xml:space="preserve">calibrazione, riferendola al sistema di misura nazionale/internazionale e in accordo ai </w:t>
      </w:r>
      <w:r w:rsidRPr="00773176">
        <w:rPr>
          <w:rFonts w:cs="Arial"/>
          <w:sz w:val="20"/>
          <w:szCs w:val="20"/>
        </w:rPr>
        <w:t xml:space="preserve">seguenti criteri: </w:t>
      </w:r>
    </w:p>
    <w:p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  <w:r w:rsidRPr="00773176">
        <w:rPr>
          <w:rFonts w:cs="Arial"/>
          <w:color w:val="FF0000"/>
          <w:sz w:val="20"/>
          <w:szCs w:val="20"/>
        </w:rPr>
        <w:t>&lt; descrivere le modalità di svolgimento delle attività suddette e i responsabili. Le informazioni possono anche essere fornite indicando i documenti aziendali che trattano l’argomento, oppure tramite una tabella simile alla seguente &gt;</w:t>
      </w:r>
    </w:p>
    <w:tbl>
      <w:tblPr>
        <w:tblW w:w="98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01"/>
        <w:gridCol w:w="1563"/>
        <w:gridCol w:w="3114"/>
        <w:gridCol w:w="1418"/>
        <w:gridCol w:w="1134"/>
        <w:gridCol w:w="1524"/>
      </w:tblGrid>
      <w:tr w:rsidR="00773176" w:rsidRPr="00773176" w:rsidTr="00773176">
        <w:tc>
          <w:tcPr>
            <w:tcW w:w="1101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Tipo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Descrizione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Operazione </w:t>
            </w:r>
          </w:p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(Taratura, Calibrazione, Manutenzione)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Modalità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Frequenza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Responsabile</w:t>
            </w:r>
          </w:p>
        </w:tc>
      </w:tr>
      <w:tr w:rsidR="00773176" w:rsidRPr="00773176" w:rsidTr="00773176">
        <w:tc>
          <w:tcPr>
            <w:tcW w:w="1101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773176" w:rsidRPr="00773176" w:rsidTr="00773176">
        <w:tc>
          <w:tcPr>
            <w:tcW w:w="1101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</w:p>
    <w:p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  <w:r w:rsidRPr="00773176">
        <w:rPr>
          <w:rFonts w:cs="Arial"/>
          <w:color w:val="FF0000"/>
          <w:sz w:val="20"/>
          <w:szCs w:val="20"/>
        </w:rPr>
        <w:t>&lt; Indicare com’è documentata l’idoneità degli strumenti e dove sono conservate tali informazioni &gt;</w:t>
      </w:r>
    </w:p>
    <w:p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  <w:r w:rsidRPr="00773176">
        <w:rPr>
          <w:rFonts w:cs="Arial"/>
          <w:color w:val="FF0000"/>
          <w:sz w:val="20"/>
          <w:szCs w:val="20"/>
        </w:rPr>
        <w:t>&lt; Indicare in che modo sono identificabili gli strumenti/apparecchiature e il loro stato di manutenzione (ad es. tramite apposite marcature) &gt;</w:t>
      </w:r>
    </w:p>
    <w:p w:rsidR="00773176" w:rsidRPr="001611C1" w:rsidRDefault="001611C1" w:rsidP="00773176">
      <w:pPr>
        <w:rPr>
          <w:rFonts w:cs="Arial"/>
          <w:color w:val="FF0000"/>
          <w:sz w:val="20"/>
          <w:szCs w:val="20"/>
        </w:rPr>
      </w:pPr>
      <w:r w:rsidRPr="001611C1">
        <w:rPr>
          <w:rFonts w:cs="Arial"/>
          <w:color w:val="FF0000"/>
          <w:sz w:val="20"/>
          <w:szCs w:val="20"/>
        </w:rPr>
        <w:t>&lt; Descrivere come l</w:t>
      </w:r>
      <w:r w:rsidR="00773176" w:rsidRPr="001611C1">
        <w:rPr>
          <w:rFonts w:cs="Arial"/>
          <w:color w:val="FF0000"/>
          <w:sz w:val="20"/>
          <w:szCs w:val="20"/>
        </w:rPr>
        <w:t xml:space="preserve">a strumentazione hardware/software prodotta in azienda per le attività di controllo, misura e collaudo, è </w:t>
      </w:r>
      <w:r w:rsidRPr="001611C1">
        <w:rPr>
          <w:rFonts w:cs="Arial"/>
          <w:color w:val="FF0000"/>
          <w:sz w:val="20"/>
          <w:szCs w:val="20"/>
        </w:rPr>
        <w:t xml:space="preserve">stata </w:t>
      </w:r>
      <w:r w:rsidR="00773176" w:rsidRPr="001611C1">
        <w:rPr>
          <w:rFonts w:cs="Arial"/>
          <w:color w:val="FF0000"/>
          <w:sz w:val="20"/>
          <w:szCs w:val="20"/>
        </w:rPr>
        <w:t>validata prima dell’utilizzo per garantirne l’idoneità all’uso</w:t>
      </w:r>
      <w:r w:rsidRPr="001611C1">
        <w:rPr>
          <w:rFonts w:cs="Arial"/>
          <w:color w:val="FF0000"/>
          <w:sz w:val="20"/>
          <w:szCs w:val="20"/>
        </w:rPr>
        <w:t xml:space="preserve">, </w:t>
      </w:r>
      <w:r w:rsidR="00773176" w:rsidRPr="001611C1">
        <w:rPr>
          <w:rFonts w:cs="Arial"/>
          <w:color w:val="FF0000"/>
          <w:sz w:val="20"/>
          <w:szCs w:val="20"/>
        </w:rPr>
        <w:t xml:space="preserve">ed è </w:t>
      </w:r>
      <w:r w:rsidRPr="001611C1">
        <w:rPr>
          <w:rFonts w:cs="Arial"/>
          <w:color w:val="FF0000"/>
          <w:sz w:val="20"/>
          <w:szCs w:val="20"/>
        </w:rPr>
        <w:t xml:space="preserve">attualmente </w:t>
      </w:r>
      <w:r w:rsidR="00773176" w:rsidRPr="001611C1">
        <w:rPr>
          <w:rFonts w:cs="Arial"/>
          <w:color w:val="FF0000"/>
          <w:sz w:val="20"/>
          <w:szCs w:val="20"/>
        </w:rPr>
        <w:t>sottoposta a gestione della configurazione</w:t>
      </w:r>
      <w:r w:rsidRPr="001611C1">
        <w:rPr>
          <w:rFonts w:cs="Arial"/>
          <w:color w:val="FF0000"/>
          <w:sz w:val="20"/>
          <w:szCs w:val="20"/>
        </w:rPr>
        <w:t xml:space="preserve">. L’informazione può essere </w:t>
      </w:r>
      <w:r>
        <w:rPr>
          <w:rFonts w:cs="Arial"/>
          <w:color w:val="FF0000"/>
          <w:sz w:val="20"/>
          <w:szCs w:val="20"/>
        </w:rPr>
        <w:t>data tramite riferimento a documenti aziendali del fornitore (da rendere disponibili a Leonardo-SDI) &gt;</w:t>
      </w:r>
    </w:p>
    <w:p w:rsidR="00773176" w:rsidRPr="00F561A7" w:rsidRDefault="00773176" w:rsidP="006C3860">
      <w:pPr>
        <w:rPr>
          <w:color w:val="C00000"/>
          <w:sz w:val="20"/>
          <w:szCs w:val="20"/>
          <w:highlight w:val="yellow"/>
        </w:rPr>
      </w:pPr>
    </w:p>
    <w:p w:rsidR="00531A0A" w:rsidRPr="00E00DBB" w:rsidRDefault="005754E8" w:rsidP="00531A0A">
      <w:pPr>
        <w:pStyle w:val="Titolo1"/>
      </w:pPr>
      <w:r>
        <w:rPr>
          <w:highlight w:val="yellow"/>
        </w:rPr>
        <w:br w:type="page"/>
      </w:r>
      <w:bookmarkStart w:id="95" w:name="_Toc114817660"/>
      <w:bookmarkStart w:id="96" w:name="_Toc114845730"/>
      <w:r w:rsidR="00E00DBB" w:rsidRPr="00E00DBB">
        <w:rPr>
          <w:lang w:val="it-IT"/>
        </w:rPr>
        <w:lastRenderedPageBreak/>
        <w:t>ATTIVITÀ OPERATIVE</w:t>
      </w:r>
      <w:bookmarkEnd w:id="95"/>
      <w:bookmarkEnd w:id="96"/>
    </w:p>
    <w:p w:rsidR="00531A0A" w:rsidRDefault="00FA505C" w:rsidP="00C53C33">
      <w:pPr>
        <w:pStyle w:val="Titolo2"/>
      </w:pPr>
      <w:bookmarkStart w:id="97" w:name="_Toc114817661"/>
      <w:bookmarkStart w:id="98" w:name="_Toc114845731"/>
      <w:r w:rsidRPr="00E00DBB">
        <w:t>Pianificazion</w:t>
      </w:r>
      <w:r w:rsidR="00E00DBB" w:rsidRPr="00E00DBB">
        <w:t>e della realizzazione del prodotto</w:t>
      </w:r>
      <w:bookmarkEnd w:id="97"/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0DBB" w:rsidTr="00D334A0">
        <w:tc>
          <w:tcPr>
            <w:tcW w:w="9778" w:type="dxa"/>
            <w:shd w:val="clear" w:color="auto" w:fill="auto"/>
          </w:tcPr>
          <w:p w:rsidR="00E00DBB" w:rsidRPr="00D334A0" w:rsidRDefault="00E00DBB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Il fornitore deve produrre tutti i documenti di pianificazione richiesti a Ordine e previsti dai Requisiti di Qualità applicabili alla fornitura (vedi PQA004-L</w:t>
            </w:r>
            <w:r w:rsidR="001611C1">
              <w:rPr>
                <w:i/>
                <w:color w:val="0000FF"/>
                <w:sz w:val="20"/>
                <w:szCs w:val="20"/>
                <w:lang w:eastAsia="it-IT"/>
              </w:rPr>
              <w:t>-IT-D</w:t>
            </w: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 xml:space="preserve"> e altre procedure </w:t>
            </w:r>
            <w:r w:rsidR="001611C1">
              <w:rPr>
                <w:i/>
                <w:color w:val="0000FF"/>
                <w:sz w:val="20"/>
                <w:szCs w:val="20"/>
                <w:lang w:eastAsia="it-IT"/>
              </w:rPr>
              <w:t xml:space="preserve">di Leonardo-SDI </w:t>
            </w: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richiamate a ordine).</w:t>
            </w:r>
          </w:p>
          <w:p w:rsidR="00E00DBB" w:rsidRPr="00D334A0" w:rsidRDefault="00E00DBB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:rsidR="00E00DBB" w:rsidRPr="00D334A0" w:rsidRDefault="00E00DBB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EE0D9C" w:rsidRPr="00E00DBB" w:rsidRDefault="00EE0D9C" w:rsidP="005F759F">
      <w:pPr>
        <w:spacing w:after="0"/>
        <w:rPr>
          <w:sz w:val="20"/>
          <w:szCs w:val="20"/>
          <w:lang w:val="x-none"/>
        </w:rPr>
      </w:pPr>
    </w:p>
    <w:p w:rsidR="00CA6CC9" w:rsidRPr="00E00DBB" w:rsidRDefault="009060D3" w:rsidP="005F759F">
      <w:pPr>
        <w:spacing w:after="0"/>
        <w:rPr>
          <w:color w:val="FF0000"/>
          <w:sz w:val="20"/>
          <w:szCs w:val="20"/>
        </w:rPr>
      </w:pPr>
      <w:r w:rsidRPr="00E00DBB">
        <w:rPr>
          <w:color w:val="FF0000"/>
          <w:sz w:val="20"/>
          <w:szCs w:val="20"/>
        </w:rPr>
        <w:t xml:space="preserve">&lt; </w:t>
      </w:r>
      <w:r w:rsidR="00EE0D9C" w:rsidRPr="00E00DBB">
        <w:rPr>
          <w:color w:val="FF0000"/>
          <w:sz w:val="20"/>
          <w:szCs w:val="20"/>
        </w:rPr>
        <w:t xml:space="preserve">Indicare </w:t>
      </w:r>
      <w:r w:rsidR="00727C07" w:rsidRPr="00E00DBB">
        <w:rPr>
          <w:color w:val="FF0000"/>
          <w:sz w:val="20"/>
          <w:szCs w:val="20"/>
        </w:rPr>
        <w:t>i documenti che saranno prodotti</w:t>
      </w:r>
      <w:r w:rsidR="001611C1">
        <w:rPr>
          <w:color w:val="FF0000"/>
          <w:sz w:val="20"/>
          <w:szCs w:val="20"/>
        </w:rPr>
        <w:t xml:space="preserve"> </w:t>
      </w:r>
      <w:r w:rsidR="00EE0D9C" w:rsidRPr="00E00DBB">
        <w:rPr>
          <w:color w:val="FF0000"/>
          <w:sz w:val="20"/>
          <w:szCs w:val="20"/>
        </w:rPr>
        <w:t>per pianificare la realizzazione della fornitura</w:t>
      </w:r>
      <w:r w:rsidR="00727C07" w:rsidRPr="00E00DBB">
        <w:rPr>
          <w:color w:val="FF0000"/>
          <w:sz w:val="20"/>
          <w:szCs w:val="20"/>
        </w:rPr>
        <w:t xml:space="preserve"> (</w:t>
      </w:r>
      <w:r w:rsidR="001611C1">
        <w:rPr>
          <w:color w:val="FF0000"/>
          <w:sz w:val="20"/>
          <w:szCs w:val="20"/>
        </w:rPr>
        <w:t xml:space="preserve">Piano per la Qualità, </w:t>
      </w:r>
      <w:r w:rsidR="00244EF3" w:rsidRPr="00E00DBB">
        <w:rPr>
          <w:color w:val="FF0000"/>
          <w:sz w:val="20"/>
          <w:szCs w:val="20"/>
        </w:rPr>
        <w:t>Pian</w:t>
      </w:r>
      <w:r w:rsidR="00EE0D9C" w:rsidRPr="00E00DBB">
        <w:rPr>
          <w:color w:val="FF0000"/>
          <w:sz w:val="20"/>
          <w:szCs w:val="20"/>
        </w:rPr>
        <w:t>ificazione Temporale</w:t>
      </w:r>
      <w:r w:rsidR="00244EF3" w:rsidRPr="00E00DBB">
        <w:rPr>
          <w:color w:val="FF0000"/>
          <w:sz w:val="20"/>
          <w:szCs w:val="20"/>
        </w:rPr>
        <w:t xml:space="preserve">, </w:t>
      </w:r>
      <w:r w:rsidR="00727C07" w:rsidRPr="00E00DBB">
        <w:rPr>
          <w:color w:val="FF0000"/>
          <w:sz w:val="20"/>
          <w:szCs w:val="20"/>
        </w:rPr>
        <w:t>Piano di Gestione dei Rischi, Piano di Gestione della Configurazione, … ecc.</w:t>
      </w:r>
      <w:r w:rsidR="00CA6CC9" w:rsidRPr="00E00DBB">
        <w:rPr>
          <w:color w:val="FF0000"/>
          <w:sz w:val="20"/>
          <w:szCs w:val="20"/>
        </w:rPr>
        <w:t>)</w:t>
      </w:r>
      <w:r w:rsidR="00244EF3" w:rsidRPr="00E00DBB">
        <w:rPr>
          <w:color w:val="FF0000"/>
          <w:sz w:val="20"/>
          <w:szCs w:val="20"/>
        </w:rPr>
        <w:t xml:space="preserve">, e i </w:t>
      </w:r>
      <w:r w:rsidR="00CA6CC9" w:rsidRPr="00E00DBB">
        <w:rPr>
          <w:color w:val="FF0000"/>
          <w:sz w:val="20"/>
          <w:szCs w:val="20"/>
        </w:rPr>
        <w:t>responsabili dell</w:t>
      </w:r>
      <w:r w:rsidR="00244EF3" w:rsidRPr="00E00DBB">
        <w:rPr>
          <w:color w:val="FF0000"/>
          <w:sz w:val="20"/>
          <w:szCs w:val="20"/>
        </w:rPr>
        <w:t>a loro stesura.</w:t>
      </w:r>
      <w:r w:rsidR="002B1E59">
        <w:rPr>
          <w:color w:val="FF0000"/>
          <w:sz w:val="20"/>
          <w:szCs w:val="20"/>
        </w:rPr>
        <w:t>&gt;</w:t>
      </w:r>
    </w:p>
    <w:p w:rsidR="005F759F" w:rsidRPr="00E00DBB" w:rsidRDefault="005F759F" w:rsidP="005F759F">
      <w:pPr>
        <w:spacing w:after="0"/>
        <w:rPr>
          <w:color w:val="FF0000"/>
          <w:sz w:val="20"/>
          <w:szCs w:val="20"/>
        </w:rPr>
      </w:pPr>
    </w:p>
    <w:p w:rsidR="00611DD5" w:rsidRPr="00E00DBB" w:rsidRDefault="002B1E59" w:rsidP="005F759F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L</w:t>
      </w:r>
      <w:r w:rsidR="00CA6CC9" w:rsidRPr="00E00DBB">
        <w:rPr>
          <w:color w:val="FF0000"/>
          <w:sz w:val="20"/>
          <w:szCs w:val="20"/>
        </w:rPr>
        <w:t>a pianificazione temporale delle atti</w:t>
      </w:r>
      <w:r w:rsidR="00126C10" w:rsidRPr="00E00DBB">
        <w:rPr>
          <w:color w:val="FF0000"/>
          <w:sz w:val="20"/>
          <w:szCs w:val="20"/>
        </w:rPr>
        <w:t>vità (</w:t>
      </w:r>
      <w:r w:rsidR="00CA6CC9" w:rsidRPr="00E00DBB">
        <w:rPr>
          <w:color w:val="FF0000"/>
          <w:sz w:val="20"/>
          <w:szCs w:val="20"/>
        </w:rPr>
        <w:t>GANTT</w:t>
      </w:r>
      <w:r w:rsidR="00126C10" w:rsidRPr="00E00DBB">
        <w:rPr>
          <w:color w:val="FF0000"/>
          <w:sz w:val="20"/>
          <w:szCs w:val="20"/>
        </w:rPr>
        <w:t>)</w:t>
      </w:r>
      <w:r w:rsidR="00CA6CC9" w:rsidRPr="00E00DBB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può essere inserita</w:t>
      </w:r>
      <w:r w:rsidRPr="00E00DBB">
        <w:rPr>
          <w:color w:val="FF0000"/>
          <w:sz w:val="20"/>
          <w:szCs w:val="20"/>
        </w:rPr>
        <w:t xml:space="preserve"> in questo paragrafo </w:t>
      </w:r>
      <w:r>
        <w:rPr>
          <w:color w:val="FF0000"/>
          <w:sz w:val="20"/>
          <w:szCs w:val="20"/>
        </w:rPr>
        <w:t>o fornita come documento separato.&gt;</w:t>
      </w:r>
    </w:p>
    <w:p w:rsidR="00611DD5" w:rsidRPr="00E00DBB" w:rsidRDefault="00611DD5" w:rsidP="005F759F">
      <w:pPr>
        <w:spacing w:after="0"/>
        <w:rPr>
          <w:color w:val="FF0000"/>
          <w:sz w:val="20"/>
          <w:szCs w:val="20"/>
        </w:rPr>
      </w:pPr>
    </w:p>
    <w:p w:rsidR="001F024D" w:rsidRDefault="00611DD5" w:rsidP="005F759F">
      <w:pPr>
        <w:spacing w:after="0"/>
        <w:rPr>
          <w:color w:val="FF0000"/>
          <w:sz w:val="20"/>
          <w:szCs w:val="20"/>
        </w:rPr>
      </w:pPr>
      <w:r w:rsidRPr="00E00DBB">
        <w:rPr>
          <w:color w:val="FF0000"/>
          <w:sz w:val="20"/>
          <w:szCs w:val="20"/>
        </w:rPr>
        <w:t>Indicare in che modo il fornitore documenterà</w:t>
      </w:r>
      <w:r w:rsidR="00BA7955" w:rsidRPr="00E00DBB">
        <w:rPr>
          <w:color w:val="FF0000"/>
          <w:sz w:val="20"/>
          <w:szCs w:val="20"/>
        </w:rPr>
        <w:t xml:space="preserve"> a Leonardo-SDI</w:t>
      </w:r>
      <w:r w:rsidRPr="00E00DBB">
        <w:rPr>
          <w:color w:val="FF0000"/>
          <w:sz w:val="20"/>
          <w:szCs w:val="20"/>
        </w:rPr>
        <w:t xml:space="preserve">, tramite una </w:t>
      </w:r>
      <w:r w:rsidR="002B1E59" w:rsidRPr="002B1E59">
        <w:rPr>
          <w:b/>
          <w:color w:val="FF0000"/>
          <w:sz w:val="20"/>
          <w:szCs w:val="20"/>
        </w:rPr>
        <w:t xml:space="preserve">Matrice </w:t>
      </w:r>
      <w:r w:rsidRPr="002B1E59">
        <w:rPr>
          <w:b/>
          <w:color w:val="FF0000"/>
          <w:sz w:val="20"/>
          <w:szCs w:val="20"/>
        </w:rPr>
        <w:t>Requisiti/Soluzioni</w:t>
      </w:r>
      <w:r w:rsidRPr="00E00DBB">
        <w:rPr>
          <w:color w:val="FF0000"/>
          <w:sz w:val="20"/>
          <w:szCs w:val="20"/>
        </w:rPr>
        <w:t xml:space="preserve">, la conformità della fornitura ai requisiti </w:t>
      </w:r>
      <w:r w:rsidRPr="002B1E59">
        <w:rPr>
          <w:b/>
          <w:color w:val="FF0000"/>
          <w:sz w:val="20"/>
          <w:szCs w:val="20"/>
        </w:rPr>
        <w:t>contrattuali</w:t>
      </w:r>
      <w:r w:rsidRPr="00E00DBB">
        <w:rPr>
          <w:color w:val="FF0000"/>
          <w:sz w:val="20"/>
          <w:szCs w:val="20"/>
        </w:rPr>
        <w:t xml:space="preserve"> (</w:t>
      </w:r>
      <w:r w:rsidRPr="00E00DBB">
        <w:rPr>
          <w:color w:val="FF0000"/>
          <w:sz w:val="20"/>
          <w:szCs w:val="20"/>
          <w:u w:val="single"/>
        </w:rPr>
        <w:t>tale matri</w:t>
      </w:r>
      <w:r w:rsidR="002B1E59">
        <w:rPr>
          <w:color w:val="FF0000"/>
          <w:sz w:val="20"/>
          <w:szCs w:val="20"/>
          <w:u w:val="single"/>
        </w:rPr>
        <w:t>ce non è da riferire a</w:t>
      </w:r>
      <w:r w:rsidRPr="00E00DBB">
        <w:rPr>
          <w:color w:val="FF0000"/>
          <w:sz w:val="20"/>
          <w:szCs w:val="20"/>
          <w:u w:val="single"/>
        </w:rPr>
        <w:t xml:space="preserve">i requisiti </w:t>
      </w:r>
      <w:r w:rsidRPr="002B1E59">
        <w:rPr>
          <w:b/>
          <w:color w:val="FF0000"/>
          <w:sz w:val="20"/>
          <w:szCs w:val="20"/>
          <w:u w:val="single"/>
        </w:rPr>
        <w:t>tecnici</w:t>
      </w:r>
      <w:r w:rsidR="002B1E59">
        <w:rPr>
          <w:color w:val="FF0000"/>
          <w:sz w:val="20"/>
          <w:szCs w:val="20"/>
          <w:u w:val="single"/>
        </w:rPr>
        <w:t xml:space="preserve"> della fornitura</w:t>
      </w:r>
      <w:r w:rsidRPr="00E00DBB">
        <w:rPr>
          <w:color w:val="FF0000"/>
          <w:sz w:val="20"/>
          <w:szCs w:val="20"/>
        </w:rPr>
        <w:t xml:space="preserve">) </w:t>
      </w:r>
      <w:r w:rsidR="00CA6CC9" w:rsidRPr="00E00DBB">
        <w:rPr>
          <w:color w:val="FF0000"/>
          <w:sz w:val="20"/>
          <w:szCs w:val="20"/>
        </w:rPr>
        <w:t>&gt;</w:t>
      </w:r>
      <w:r w:rsidR="001F024D">
        <w:rPr>
          <w:color w:val="FF0000"/>
          <w:sz w:val="20"/>
          <w:szCs w:val="20"/>
        </w:rPr>
        <w:t>.</w:t>
      </w:r>
    </w:p>
    <w:p w:rsidR="001F024D" w:rsidRPr="001F024D" w:rsidRDefault="001F024D" w:rsidP="001F024D">
      <w:pPr>
        <w:rPr>
          <w:rFonts w:cs="Arial"/>
          <w:sz w:val="20"/>
          <w:szCs w:val="20"/>
        </w:rPr>
      </w:pPr>
    </w:p>
    <w:p w:rsidR="001F024D" w:rsidRPr="001F024D" w:rsidRDefault="001F024D" w:rsidP="00C53C33">
      <w:pPr>
        <w:pStyle w:val="Titolo2"/>
      </w:pPr>
      <w:bookmarkStart w:id="99" w:name="_Toc114817662"/>
      <w:bookmarkStart w:id="100" w:name="_Toc114845732"/>
      <w:r w:rsidRPr="001F024D">
        <w:t>Gestione della Configurazione</w:t>
      </w:r>
      <w:bookmarkEnd w:id="99"/>
      <w:bookmarkEnd w:id="10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024D" w:rsidRPr="00D334A0" w:rsidTr="00205B31">
        <w:tc>
          <w:tcPr>
            <w:tcW w:w="9778" w:type="dxa"/>
            <w:shd w:val="clear" w:color="auto" w:fill="auto"/>
          </w:tcPr>
          <w:p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contenuto di questo paragrafo deve essere adattato alle caratteristiche della fornitura.</w:t>
            </w:r>
          </w:p>
          <w:p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In funzione della tipologia di fornitura, alcune delle informazioni previste dalla guida (testo in rosso) potrebbero non essere necessarie.</w:t>
            </w:r>
          </w:p>
          <w:p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Ove possibile, è consentito richiamare eventuali procedure aziendali, purché o conformi ai requisiti della fornitura.</w:t>
            </w:r>
          </w:p>
          <w:p w:rsidR="001F024D" w:rsidRPr="00D334A0" w:rsidRDefault="001F024D" w:rsidP="00D334A0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1F024D" w:rsidRPr="001F024D" w:rsidRDefault="001F024D" w:rsidP="001F024D">
      <w:pPr>
        <w:rPr>
          <w:color w:val="FF0000"/>
          <w:sz w:val="20"/>
          <w:szCs w:val="20"/>
        </w:rPr>
      </w:pPr>
    </w:p>
    <w:p w:rsidR="001F024D" w:rsidRPr="001F024D" w:rsidRDefault="001F024D" w:rsidP="001F024D">
      <w:pPr>
        <w:rPr>
          <w:color w:val="FF0000"/>
          <w:sz w:val="20"/>
          <w:szCs w:val="20"/>
        </w:rPr>
      </w:pPr>
      <w:r w:rsidRPr="001F024D">
        <w:rPr>
          <w:color w:val="FF0000"/>
          <w:sz w:val="20"/>
          <w:szCs w:val="20"/>
        </w:rPr>
        <w:t>&lt; Se la fornitura prevede la stesura di un Piano di Gestione della Configurazione</w:t>
      </w:r>
      <w:r w:rsidRPr="001F024D">
        <w:rPr>
          <w:rStyle w:val="Rimandonotaapidipagina"/>
          <w:color w:val="FF0000"/>
          <w:sz w:val="20"/>
          <w:szCs w:val="20"/>
        </w:rPr>
        <w:footnoteReference w:id="2"/>
      </w:r>
      <w:r w:rsidRPr="001F024D">
        <w:rPr>
          <w:color w:val="FF0000"/>
          <w:sz w:val="20"/>
          <w:szCs w:val="20"/>
        </w:rPr>
        <w:t>, è sufficiente richiamare tale documento tramite codice e titolo.</w:t>
      </w:r>
    </w:p>
    <w:p w:rsidR="001F024D" w:rsidRPr="001F024D" w:rsidRDefault="001F024D" w:rsidP="001F024D">
      <w:pPr>
        <w:rPr>
          <w:color w:val="FF0000"/>
          <w:sz w:val="20"/>
          <w:szCs w:val="20"/>
        </w:rPr>
      </w:pPr>
      <w:r w:rsidRPr="001F024D">
        <w:rPr>
          <w:color w:val="FF0000"/>
          <w:sz w:val="20"/>
          <w:szCs w:val="20"/>
        </w:rPr>
        <w:t>In alternativa, il paragrafo deve descrivere le modalità con cui il fornitore svolge le seguenti attività:</w:t>
      </w:r>
    </w:p>
    <w:p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>Identificazione della Configurazione:</w:t>
      </w:r>
      <w:r w:rsidRPr="001F024D">
        <w:rPr>
          <w:color w:val="FF0000"/>
          <w:sz w:val="20"/>
          <w:szCs w:val="20"/>
        </w:rPr>
        <w:t xml:space="preserve"> scelta dei Configuration Item (CI), codifica dei CI e dei relativi documenti, identificazione delle baseline, marcatura dei prodotti, criteri di serializzazione e lottizzazione;</w:t>
      </w:r>
    </w:p>
    <w:p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>Controllo della Configurazione:</w:t>
      </w:r>
      <w:r w:rsidRPr="001F024D">
        <w:rPr>
          <w:color w:val="FF0000"/>
          <w:sz w:val="20"/>
          <w:szCs w:val="20"/>
        </w:rPr>
        <w:t xml:space="preserve"> gestione delle modifiche alla configurazione e relative approvazioni da parte di Leonardo-SDI, gestione delle richieste di deroga;</w:t>
      </w:r>
    </w:p>
    <w:p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 xml:space="preserve">Registrazione dello Stato di Configurazione </w:t>
      </w:r>
      <w:r w:rsidRPr="001F024D">
        <w:rPr>
          <w:b/>
          <w:i/>
          <w:color w:val="FF0000"/>
          <w:sz w:val="20"/>
          <w:szCs w:val="20"/>
        </w:rPr>
        <w:t>(Configuration Status Accounting)</w:t>
      </w:r>
      <w:r w:rsidRPr="001F024D">
        <w:rPr>
          <w:b/>
          <w:color w:val="FF0000"/>
          <w:sz w:val="20"/>
          <w:szCs w:val="20"/>
        </w:rPr>
        <w:t>:</w:t>
      </w:r>
      <w:r w:rsidRPr="001F024D">
        <w:rPr>
          <w:color w:val="FF0000"/>
          <w:sz w:val="20"/>
          <w:szCs w:val="20"/>
        </w:rPr>
        <w:t xml:space="preserve"> modalità con cui si documenta lo stato di configurazione del prodotto </w:t>
      </w:r>
      <w:r w:rsidRPr="001F024D">
        <w:rPr>
          <w:i/>
          <w:color w:val="FF0000"/>
          <w:sz w:val="20"/>
          <w:szCs w:val="20"/>
          <w:u w:val="single"/>
        </w:rPr>
        <w:t>(questa informazione deve essere fornita sia per le forniture di Progettazione e Sviluppo, sia per le forniture di Fabbricazione)</w:t>
      </w:r>
      <w:r w:rsidRPr="001F024D">
        <w:rPr>
          <w:color w:val="FF0000"/>
          <w:sz w:val="20"/>
          <w:szCs w:val="20"/>
        </w:rPr>
        <w:t xml:space="preserve"> ;</w:t>
      </w:r>
    </w:p>
    <w:p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>Audit di Configurazione:</w:t>
      </w:r>
      <w:r w:rsidRPr="001F024D">
        <w:rPr>
          <w:color w:val="FF0000"/>
          <w:sz w:val="20"/>
          <w:szCs w:val="20"/>
        </w:rPr>
        <w:t xml:space="preserve"> modalità con cui si pianificano, si conducono e si documentano le verifiche sulla configurazione funzionale e fisica dei prodotti (FCA/PCA), con l’eventuale coinvolgimento di Leonardo-SDI.&gt;.</w:t>
      </w:r>
    </w:p>
    <w:p w:rsidR="001F024D" w:rsidRPr="001F024D" w:rsidRDefault="001F024D" w:rsidP="001F024D">
      <w:pPr>
        <w:ind w:left="720"/>
        <w:rPr>
          <w:color w:val="FF0000"/>
          <w:sz w:val="20"/>
          <w:szCs w:val="20"/>
        </w:rPr>
      </w:pPr>
    </w:p>
    <w:p w:rsidR="001F024D" w:rsidRPr="00205F62" w:rsidRDefault="001F024D" w:rsidP="00C53C33">
      <w:pPr>
        <w:pStyle w:val="Titolo2"/>
      </w:pPr>
      <w:bookmarkStart w:id="101" w:name="_Toc114817663"/>
      <w:bookmarkStart w:id="102" w:name="_Toc114845733"/>
      <w:r w:rsidRPr="00205F62">
        <w:lastRenderedPageBreak/>
        <w:t xml:space="preserve">Comunicazione con Leonardo-SDI e con il </w:t>
      </w:r>
      <w:r w:rsidR="00E4018A" w:rsidRPr="00205F62">
        <w:t>RAQG</w:t>
      </w:r>
      <w:bookmarkEnd w:id="101"/>
      <w:bookmarkEnd w:id="102"/>
    </w:p>
    <w:p w:rsidR="00E4018A" w:rsidRPr="00205F62" w:rsidRDefault="001F024D" w:rsidP="001F024D">
      <w:pPr>
        <w:spacing w:after="0"/>
        <w:rPr>
          <w:color w:val="FF0000"/>
          <w:sz w:val="20"/>
          <w:szCs w:val="20"/>
        </w:rPr>
      </w:pPr>
      <w:r w:rsidRPr="00205F62">
        <w:rPr>
          <w:color w:val="FF0000"/>
          <w:sz w:val="20"/>
          <w:szCs w:val="20"/>
        </w:rPr>
        <w:t xml:space="preserve">&lt; </w:t>
      </w:r>
      <w:r w:rsidR="00E4018A" w:rsidRPr="00205F62">
        <w:rPr>
          <w:color w:val="FF0000"/>
          <w:sz w:val="20"/>
          <w:szCs w:val="20"/>
        </w:rPr>
        <w:t>Relativamente alla fornitura oggetto del PQ, i</w:t>
      </w:r>
      <w:r w:rsidRPr="00205F62">
        <w:rPr>
          <w:color w:val="FF0000"/>
          <w:sz w:val="20"/>
          <w:szCs w:val="20"/>
        </w:rPr>
        <w:t xml:space="preserve">dentificare </w:t>
      </w:r>
      <w:r w:rsidR="00E4018A" w:rsidRPr="00205F62">
        <w:rPr>
          <w:color w:val="FF0000"/>
          <w:sz w:val="20"/>
          <w:szCs w:val="20"/>
        </w:rPr>
        <w:t xml:space="preserve">i responsabili e </w:t>
      </w:r>
      <w:r w:rsidRPr="00205F62">
        <w:rPr>
          <w:color w:val="FF0000"/>
          <w:sz w:val="20"/>
          <w:szCs w:val="20"/>
        </w:rPr>
        <w:t>le modalità previste per la comunicazione con Leonardo-SDI e</w:t>
      </w:r>
      <w:r w:rsidR="00E4018A" w:rsidRPr="00205F62">
        <w:rPr>
          <w:color w:val="FF0000"/>
          <w:sz w:val="20"/>
          <w:szCs w:val="20"/>
        </w:rPr>
        <w:t>, in ambito NATO,</w:t>
      </w:r>
      <w:r w:rsidRPr="00205F62">
        <w:rPr>
          <w:color w:val="FF0000"/>
          <w:sz w:val="20"/>
          <w:szCs w:val="20"/>
        </w:rPr>
        <w:t xml:space="preserve"> </w:t>
      </w:r>
      <w:r w:rsidR="00E4018A" w:rsidRPr="00205F62">
        <w:rPr>
          <w:color w:val="FF0000"/>
          <w:sz w:val="20"/>
          <w:szCs w:val="20"/>
        </w:rPr>
        <w:t>con il RAQG. &gt;</w:t>
      </w:r>
    </w:p>
    <w:p w:rsidR="00E4018A" w:rsidRPr="00205F62" w:rsidRDefault="00E4018A" w:rsidP="001F024D">
      <w:pPr>
        <w:spacing w:after="0"/>
        <w:rPr>
          <w:color w:val="FF0000"/>
          <w:sz w:val="20"/>
          <w:szCs w:val="20"/>
        </w:rPr>
      </w:pPr>
    </w:p>
    <w:p w:rsidR="009060D3" w:rsidRPr="00205F62" w:rsidRDefault="00E4018A" w:rsidP="005F759F">
      <w:pPr>
        <w:spacing w:after="0"/>
        <w:rPr>
          <w:color w:val="FF0000"/>
          <w:sz w:val="20"/>
          <w:szCs w:val="20"/>
        </w:rPr>
      </w:pPr>
      <w:r w:rsidRPr="00205F62">
        <w:rPr>
          <w:color w:val="FF0000"/>
          <w:sz w:val="20"/>
          <w:szCs w:val="20"/>
        </w:rPr>
        <w:t xml:space="preserve">&lt; Per forniture in ambito NATO </w:t>
      </w:r>
      <w:r w:rsidR="00205F62" w:rsidRPr="00205F62">
        <w:rPr>
          <w:color w:val="FF0000"/>
          <w:sz w:val="20"/>
          <w:szCs w:val="20"/>
        </w:rPr>
        <w:t>chiarire quali comunicazioni sono garantite a Leonardo-SDI e al RAQG.&gt;</w:t>
      </w:r>
    </w:p>
    <w:p w:rsidR="001F024D" w:rsidRPr="00E00DBB" w:rsidRDefault="001F024D" w:rsidP="005F759F">
      <w:pPr>
        <w:spacing w:after="0"/>
        <w:rPr>
          <w:color w:val="000000"/>
          <w:sz w:val="20"/>
          <w:szCs w:val="20"/>
        </w:rPr>
      </w:pPr>
    </w:p>
    <w:p w:rsidR="00BB2C04" w:rsidRPr="00205F62" w:rsidRDefault="00205F62" w:rsidP="00C53C33">
      <w:pPr>
        <w:pStyle w:val="Titolo2"/>
      </w:pPr>
      <w:bookmarkStart w:id="103" w:name="_Toc114817664"/>
      <w:bookmarkStart w:id="104" w:name="_Toc114845734"/>
      <w:r w:rsidRPr="00205F62">
        <w:t>Determinazione dei requisiti relativi ai prodotti</w:t>
      </w:r>
      <w:bookmarkEnd w:id="103"/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05F62" w:rsidRPr="00205F62" w:rsidTr="00D334A0">
        <w:tc>
          <w:tcPr>
            <w:tcW w:w="9778" w:type="dxa"/>
            <w:shd w:val="clear" w:color="auto" w:fill="auto"/>
          </w:tcPr>
          <w:p w:rsidR="00205F62" w:rsidRPr="00D334A0" w:rsidRDefault="00205F62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Le informazioni devono essere fornite sia nel caso che il riesame sia già stato effettuato, sia nel caso che il riesame debba ancora essere svolto.</w:t>
            </w:r>
          </w:p>
          <w:p w:rsidR="00205F62" w:rsidRPr="00D334A0" w:rsidRDefault="00205F62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205F62" w:rsidRPr="00205F62" w:rsidRDefault="00205F62" w:rsidP="008252B7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8252B7" w:rsidRPr="00205F62" w:rsidRDefault="002A2654" w:rsidP="00E84390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205F62">
        <w:rPr>
          <w:color w:val="FF0000"/>
          <w:sz w:val="20"/>
          <w:szCs w:val="20"/>
        </w:rPr>
        <w:t xml:space="preserve">&lt; </w:t>
      </w:r>
      <w:r w:rsidR="008252B7" w:rsidRPr="00205F62">
        <w:rPr>
          <w:rFonts w:cs="Arial"/>
          <w:color w:val="FF0000"/>
          <w:sz w:val="20"/>
          <w:szCs w:val="20"/>
          <w:lang w:eastAsia="it-IT"/>
        </w:rPr>
        <w:t xml:space="preserve">Indicare quando, come e da chi è stato (sarà) condotto il riesame dei requisiti contrattuali, tecnici e di qualità definiti nell’ordine e nei documenti associati. </w:t>
      </w:r>
    </w:p>
    <w:p w:rsidR="008252B7" w:rsidRPr="00205F62" w:rsidRDefault="008252B7" w:rsidP="00E84390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8252B7" w:rsidRPr="00205F62" w:rsidRDefault="008252B7" w:rsidP="00E84390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205F62">
        <w:rPr>
          <w:rFonts w:cs="Arial"/>
          <w:color w:val="FF0000"/>
          <w:sz w:val="20"/>
          <w:szCs w:val="20"/>
          <w:lang w:eastAsia="it-IT"/>
        </w:rPr>
        <w:t>Indicare in che modo i risultati del riesame sono stati (saranno) documentati e come sono stati (saranno) risolti con Leonardo-SDI eventuali ambiguità nei requisiti</w:t>
      </w:r>
    </w:p>
    <w:p w:rsidR="008252B7" w:rsidRPr="00205F62" w:rsidRDefault="008252B7" w:rsidP="00E84390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A2654" w:rsidRPr="003C29FE" w:rsidRDefault="008252B7" w:rsidP="00E84390">
      <w:pPr>
        <w:autoSpaceDE w:val="0"/>
        <w:autoSpaceDN w:val="0"/>
        <w:adjustRightInd w:val="0"/>
        <w:spacing w:after="0"/>
        <w:rPr>
          <w:color w:val="FF0000"/>
          <w:sz w:val="20"/>
          <w:szCs w:val="20"/>
        </w:rPr>
      </w:pPr>
      <w:r w:rsidRPr="00205F62">
        <w:rPr>
          <w:rFonts w:cs="Arial"/>
          <w:color w:val="FF0000"/>
          <w:sz w:val="20"/>
          <w:szCs w:val="20"/>
          <w:lang w:eastAsia="it-IT"/>
        </w:rPr>
        <w:t xml:space="preserve">Indicare in che modo saranno </w:t>
      </w:r>
      <w:r w:rsidR="00BD2452" w:rsidRPr="00205F62">
        <w:rPr>
          <w:rFonts w:cs="Arial"/>
          <w:color w:val="FF0000"/>
          <w:sz w:val="20"/>
          <w:szCs w:val="20"/>
          <w:lang w:eastAsia="it-IT"/>
        </w:rPr>
        <w:t>recepiti e gestiti dal fornitore eventuali future modifiche introdotte da Leonardo-SDI sui requisiti</w:t>
      </w:r>
      <w:r w:rsidRPr="00205F62">
        <w:rPr>
          <w:rFonts w:cs="Arial"/>
          <w:color w:val="FF0000"/>
          <w:sz w:val="20"/>
          <w:szCs w:val="20"/>
          <w:lang w:eastAsia="it-IT"/>
        </w:rPr>
        <w:t>.&gt;</w:t>
      </w:r>
    </w:p>
    <w:p w:rsidR="005F759F" w:rsidRPr="003C29FE" w:rsidRDefault="005F759F" w:rsidP="005F759F">
      <w:pPr>
        <w:spacing w:after="0"/>
        <w:rPr>
          <w:color w:val="FF0000"/>
          <w:sz w:val="20"/>
          <w:szCs w:val="20"/>
        </w:rPr>
      </w:pPr>
    </w:p>
    <w:p w:rsidR="004874F6" w:rsidRDefault="007F0B07" w:rsidP="004874F6">
      <w:pPr>
        <w:pStyle w:val="Titolo3"/>
        <w:rPr>
          <w:lang w:val="it-IT"/>
        </w:rPr>
      </w:pPr>
      <w:bookmarkStart w:id="105" w:name="_Toc114817665"/>
      <w:bookmarkStart w:id="106" w:name="_Toc114845735"/>
      <w:r>
        <w:t>Material</w:t>
      </w:r>
      <w:r w:rsidR="00A67C90">
        <w:rPr>
          <w:lang w:val="it-IT"/>
        </w:rPr>
        <w:t>i</w:t>
      </w:r>
      <w:r>
        <w:t xml:space="preserve"> mess</w:t>
      </w:r>
      <w:r w:rsidR="00A67C90">
        <w:rPr>
          <w:lang w:val="it-IT"/>
        </w:rPr>
        <w:t>i</w:t>
      </w:r>
      <w:r>
        <w:t xml:space="preserve"> a disposizione</w:t>
      </w:r>
      <w:r w:rsidR="004874F6" w:rsidRPr="003C29FE">
        <w:t xml:space="preserve"> da</w:t>
      </w:r>
      <w:r w:rsidR="00584A0A" w:rsidRPr="003C29FE">
        <w:t xml:space="preserve"> Leonardo-SDI</w:t>
      </w:r>
      <w:bookmarkEnd w:id="105"/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B07" w:rsidTr="002C432E">
        <w:tc>
          <w:tcPr>
            <w:tcW w:w="9778" w:type="dxa"/>
            <w:shd w:val="clear" w:color="auto" w:fill="auto"/>
          </w:tcPr>
          <w:p w:rsidR="002B1E59" w:rsidRPr="002B1E59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B1E59">
              <w:rPr>
                <w:rFonts w:cs="Arial"/>
                <w:i/>
                <w:color w:val="0000FF"/>
                <w:spacing w:val="6"/>
                <w:sz w:val="20"/>
                <w:szCs w:val="20"/>
                <w:lang w:eastAsia="it-IT"/>
              </w:rPr>
              <w:t>Se non è previsto ch</w:t>
            </w:r>
            <w:r w:rsidR="002B1E59" w:rsidRPr="002B1E59">
              <w:rPr>
                <w:rFonts w:cs="Arial"/>
                <w:i/>
                <w:color w:val="0000FF"/>
                <w:spacing w:val="6"/>
                <w:sz w:val="20"/>
                <w:szCs w:val="20"/>
                <w:lang w:eastAsia="it-IT"/>
              </w:rPr>
              <w:t xml:space="preserve">e Leonardo-SDI </w:t>
            </w:r>
            <w:r w:rsidRPr="002B1E59">
              <w:rPr>
                <w:rFonts w:cs="Arial"/>
                <w:i/>
                <w:color w:val="0000FF"/>
                <w:spacing w:val="6"/>
                <w:sz w:val="20"/>
                <w:szCs w:val="20"/>
                <w:lang w:eastAsia="it-IT"/>
              </w:rPr>
              <w:t>metta a disposizione materiale di</w:t>
            </w:r>
            <w:r w:rsidR="002B1E59" w:rsidRPr="002B1E59">
              <w:rPr>
                <w:rFonts w:cs="Arial"/>
                <w:i/>
                <w:color w:val="0000FF"/>
                <w:spacing w:val="6"/>
                <w:sz w:val="20"/>
                <w:szCs w:val="20"/>
                <w:lang w:eastAsia="it-IT"/>
              </w:rPr>
              <w:t xml:space="preserve"> loro proprietà, indicare NON </w:t>
            </w:r>
            <w:r w:rsidRPr="002B1E59">
              <w:rPr>
                <w:rFonts w:cs="Arial"/>
                <w:i/>
                <w:color w:val="0000FF"/>
                <w:spacing w:val="6"/>
                <w:sz w:val="20"/>
                <w:szCs w:val="20"/>
                <w:lang w:eastAsia="it-IT"/>
              </w:rPr>
              <w:t>APPLICABILE</w:t>
            </w:r>
            <w:r w:rsidRPr="002B1E59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ab/>
            </w:r>
          </w:p>
          <w:p w:rsidR="007F0B07" w:rsidRPr="002C432E" w:rsidRDefault="007F0B07" w:rsidP="002C432E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584A0A" w:rsidRPr="003C29FE" w:rsidRDefault="00584A0A" w:rsidP="00584A0A">
      <w:pPr>
        <w:widowControl w:val="0"/>
        <w:spacing w:after="0"/>
        <w:rPr>
          <w:color w:val="FF0000"/>
          <w:sz w:val="20"/>
          <w:szCs w:val="20"/>
        </w:rPr>
      </w:pPr>
    </w:p>
    <w:p w:rsidR="00584A0A" w:rsidRPr="003C29FE" w:rsidRDefault="002B1E59" w:rsidP="00584A0A">
      <w:pPr>
        <w:widowControl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Descrivere in che modo saranno</w:t>
      </w:r>
      <w:r w:rsidR="00013B6B" w:rsidRPr="003C29F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presi in</w:t>
      </w:r>
      <w:r w:rsidR="00481BEF" w:rsidRPr="003C29FE">
        <w:rPr>
          <w:color w:val="FF0000"/>
          <w:sz w:val="20"/>
          <w:szCs w:val="20"/>
        </w:rPr>
        <w:t xml:space="preserve"> carico, </w:t>
      </w:r>
      <w:r w:rsidR="00013B6B" w:rsidRPr="003C29FE">
        <w:rPr>
          <w:color w:val="FF0000"/>
          <w:sz w:val="20"/>
          <w:szCs w:val="20"/>
        </w:rPr>
        <w:t xml:space="preserve">identificati, controllati e </w:t>
      </w:r>
      <w:r w:rsidR="00584A0A" w:rsidRPr="003C29FE">
        <w:rPr>
          <w:color w:val="FF0000"/>
          <w:sz w:val="20"/>
          <w:szCs w:val="20"/>
        </w:rPr>
        <w:t xml:space="preserve">conservati eventuali materiali messi a disposizione da Leonardo-SDI per la fornitura </w:t>
      </w:r>
      <w:r w:rsidR="00013B6B" w:rsidRPr="003C29FE">
        <w:rPr>
          <w:color w:val="FF0000"/>
          <w:sz w:val="20"/>
          <w:szCs w:val="20"/>
        </w:rPr>
        <w:t>&gt;</w:t>
      </w:r>
      <w:r w:rsidR="00584A0A" w:rsidRPr="003C29FE">
        <w:rPr>
          <w:color w:val="FF0000"/>
          <w:sz w:val="20"/>
          <w:szCs w:val="20"/>
        </w:rPr>
        <w:t>.</w:t>
      </w:r>
    </w:p>
    <w:p w:rsidR="00885BC7" w:rsidRPr="003C29FE" w:rsidRDefault="00885BC7" w:rsidP="00584A0A">
      <w:pPr>
        <w:widowControl w:val="0"/>
        <w:spacing w:after="0"/>
        <w:rPr>
          <w:color w:val="FF0000"/>
          <w:sz w:val="20"/>
          <w:szCs w:val="20"/>
        </w:rPr>
      </w:pPr>
    </w:p>
    <w:p w:rsidR="00584A0A" w:rsidRPr="00EB6CDB" w:rsidRDefault="00584A0A" w:rsidP="00584A0A">
      <w:pPr>
        <w:widowControl w:val="0"/>
        <w:spacing w:after="0"/>
        <w:rPr>
          <w:sz w:val="20"/>
          <w:szCs w:val="20"/>
        </w:rPr>
      </w:pPr>
      <w:r w:rsidRPr="003C29FE">
        <w:rPr>
          <w:color w:val="FF0000"/>
          <w:sz w:val="20"/>
          <w:szCs w:val="20"/>
        </w:rPr>
        <w:t xml:space="preserve">&lt; Descrivere in che modo vengono segnalati a Leonardo-SDI eventuali anomalie, guasti o malfunzionamenti riscontrati sui </w:t>
      </w:r>
      <w:r w:rsidRPr="00EB6CDB">
        <w:rPr>
          <w:color w:val="FF0000"/>
          <w:sz w:val="20"/>
          <w:szCs w:val="20"/>
        </w:rPr>
        <w:t>materiali suddetti &gt;.</w:t>
      </w:r>
    </w:p>
    <w:p w:rsidR="00584A0A" w:rsidRPr="00EB6CDB" w:rsidRDefault="00584A0A" w:rsidP="00584A0A">
      <w:pPr>
        <w:widowControl w:val="0"/>
        <w:spacing w:after="0"/>
        <w:rPr>
          <w:sz w:val="20"/>
          <w:szCs w:val="20"/>
        </w:rPr>
      </w:pPr>
    </w:p>
    <w:p w:rsidR="004874F6" w:rsidRDefault="004874F6" w:rsidP="00C53C33">
      <w:pPr>
        <w:pStyle w:val="Titolo2"/>
      </w:pPr>
      <w:bookmarkStart w:id="107" w:name="_Toc114817666"/>
      <w:bookmarkStart w:id="108" w:name="_Toc114845736"/>
      <w:r w:rsidRPr="00EB6CDB">
        <w:t>Progettazione e Sviluppo</w:t>
      </w:r>
      <w:bookmarkEnd w:id="107"/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B07" w:rsidRPr="002C432E" w:rsidTr="002C432E">
        <w:tc>
          <w:tcPr>
            <w:tcW w:w="9778" w:type="dxa"/>
            <w:shd w:val="clear" w:color="auto" w:fill="auto"/>
          </w:tcPr>
          <w:p w:rsidR="007F0B07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B1E5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la fornitura non prevede attività di progettazione e sviluppo, eliminare i</w:t>
            </w:r>
            <w:r w:rsidR="002B1E59" w:rsidRPr="002B1E5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sottoparagrafi e riportare NON </w:t>
            </w:r>
            <w:r w:rsidR="002B1E5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APPLICABILE.</w:t>
            </w:r>
          </w:p>
          <w:p w:rsidR="00C668DC" w:rsidRPr="002B1E59" w:rsidRDefault="00C668DC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7F0B07" w:rsidRPr="002C432E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E4087F" w:rsidRPr="00EB6CDB" w:rsidRDefault="00E4087F" w:rsidP="009D33EB">
      <w:pPr>
        <w:pStyle w:val="Titolo3"/>
      </w:pPr>
      <w:bookmarkStart w:id="109" w:name="_Toc114817667"/>
      <w:bookmarkStart w:id="110" w:name="_Toc114845737"/>
      <w:r w:rsidRPr="00EB6CDB">
        <w:t>Processo di progettazione e sviluppo</w:t>
      </w:r>
      <w:bookmarkEnd w:id="109"/>
      <w:bookmarkEnd w:id="110"/>
    </w:p>
    <w:p w:rsidR="00E4087F" w:rsidRDefault="00E4087F" w:rsidP="00BD2452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 Descrivere (eventualmente anche in forma grafica) il processo di progettazione e sviluppo applica</w:t>
      </w:r>
      <w:r w:rsidR="00822396" w:rsidRPr="00EB6CDB">
        <w:rPr>
          <w:color w:val="FF0000"/>
          <w:sz w:val="20"/>
          <w:szCs w:val="20"/>
        </w:rPr>
        <w:t>to</w:t>
      </w:r>
      <w:r w:rsidRPr="00EB6CDB">
        <w:rPr>
          <w:color w:val="FF0000"/>
          <w:sz w:val="20"/>
          <w:szCs w:val="20"/>
        </w:rPr>
        <w:t xml:space="preserve"> alla fornitura, in termini di fasi, attività e risorse</w:t>
      </w:r>
      <w:r w:rsidR="00BD2452" w:rsidRPr="00EB6CDB">
        <w:rPr>
          <w:color w:val="FF0000"/>
          <w:sz w:val="20"/>
          <w:szCs w:val="20"/>
        </w:rPr>
        <w:t xml:space="preserve"> coinvolte</w:t>
      </w:r>
      <w:r w:rsidRPr="00EB6CDB">
        <w:rPr>
          <w:color w:val="FF0000"/>
          <w:sz w:val="20"/>
          <w:szCs w:val="20"/>
        </w:rPr>
        <w:t xml:space="preserve">. Indicare le responsabilità assegnate per il progetto.&gt; </w:t>
      </w:r>
    </w:p>
    <w:p w:rsidR="00C668DC" w:rsidRPr="00EB6CDB" w:rsidRDefault="00C668DC" w:rsidP="00BD2452">
      <w:pPr>
        <w:widowControl w:val="0"/>
        <w:spacing w:after="0"/>
        <w:rPr>
          <w:color w:val="FF0000"/>
          <w:sz w:val="20"/>
          <w:szCs w:val="20"/>
        </w:rPr>
      </w:pPr>
    </w:p>
    <w:p w:rsidR="00182DAF" w:rsidRPr="00EB6CDB" w:rsidRDefault="00182DAF" w:rsidP="009D33EB">
      <w:pPr>
        <w:pStyle w:val="Titolo3"/>
      </w:pPr>
      <w:bookmarkStart w:id="111" w:name="_Toc114817668"/>
      <w:bookmarkStart w:id="112" w:name="_Toc114845738"/>
      <w:r w:rsidRPr="00EB6CDB">
        <w:t>Pianificazione</w:t>
      </w:r>
      <w:r w:rsidR="0081711F" w:rsidRPr="00EB6CDB">
        <w:t xml:space="preserve"> della progettazione e sviluppo</w:t>
      </w:r>
      <w:bookmarkEnd w:id="111"/>
      <w:bookmarkEnd w:id="112"/>
    </w:p>
    <w:p w:rsidR="00E4087F" w:rsidRPr="00EB6CDB" w:rsidRDefault="00E4087F" w:rsidP="005F759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</w:t>
      </w:r>
      <w:r w:rsidR="00182DAF" w:rsidRPr="00EB6CDB">
        <w:rPr>
          <w:color w:val="FF0000"/>
          <w:sz w:val="20"/>
          <w:szCs w:val="20"/>
        </w:rPr>
        <w:t>Indicare dove e come sono descritti i</w:t>
      </w:r>
      <w:r w:rsidR="00C668DC">
        <w:rPr>
          <w:color w:val="FF0000"/>
          <w:sz w:val="20"/>
          <w:szCs w:val="20"/>
        </w:rPr>
        <w:t>l GANTT e i</w:t>
      </w:r>
      <w:r w:rsidR="00182DAF" w:rsidRPr="00EB6CDB">
        <w:rPr>
          <w:color w:val="FF0000"/>
          <w:sz w:val="20"/>
          <w:szCs w:val="20"/>
        </w:rPr>
        <w:t xml:space="preserve"> piani </w:t>
      </w:r>
      <w:r w:rsidRPr="00EB6CDB">
        <w:rPr>
          <w:color w:val="FF0000"/>
          <w:sz w:val="20"/>
          <w:szCs w:val="20"/>
        </w:rPr>
        <w:t>specifici</w:t>
      </w:r>
      <w:r w:rsidR="00106E41" w:rsidRPr="00EB6CDB">
        <w:rPr>
          <w:color w:val="FF0000"/>
          <w:sz w:val="20"/>
          <w:szCs w:val="20"/>
        </w:rPr>
        <w:t xml:space="preserve"> per lo sviluppo del progetto</w:t>
      </w:r>
      <w:r w:rsidR="005A3EEB" w:rsidRPr="00EB6CDB">
        <w:rPr>
          <w:color w:val="FF0000"/>
          <w:sz w:val="20"/>
          <w:szCs w:val="20"/>
        </w:rPr>
        <w:t xml:space="preserve">. </w:t>
      </w:r>
      <w:r w:rsidR="00355A53" w:rsidRPr="00EB6CDB">
        <w:rPr>
          <w:color w:val="FF0000"/>
          <w:sz w:val="20"/>
          <w:szCs w:val="20"/>
        </w:rPr>
        <w:t>&gt;</w:t>
      </w:r>
    </w:p>
    <w:p w:rsidR="00E4087F" w:rsidRPr="00EB6CDB" w:rsidRDefault="00E4087F" w:rsidP="005F759F">
      <w:pPr>
        <w:widowControl w:val="0"/>
        <w:spacing w:after="0"/>
        <w:rPr>
          <w:color w:val="FF0000"/>
          <w:sz w:val="20"/>
          <w:szCs w:val="20"/>
        </w:rPr>
      </w:pPr>
    </w:p>
    <w:p w:rsidR="009D33EB" w:rsidRDefault="00822396" w:rsidP="005F759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</w:t>
      </w:r>
      <w:r w:rsidR="00481BEF" w:rsidRPr="00EB6CDB">
        <w:rPr>
          <w:color w:val="FF0000"/>
          <w:sz w:val="20"/>
          <w:szCs w:val="20"/>
        </w:rPr>
        <w:t>S</w:t>
      </w:r>
      <w:r w:rsidR="005A3EEB" w:rsidRPr="00EB6CDB">
        <w:rPr>
          <w:color w:val="FF0000"/>
          <w:sz w:val="20"/>
          <w:szCs w:val="20"/>
        </w:rPr>
        <w:t xml:space="preserve">e </w:t>
      </w:r>
      <w:r w:rsidR="00C668DC">
        <w:rPr>
          <w:color w:val="FF0000"/>
          <w:sz w:val="20"/>
          <w:szCs w:val="20"/>
        </w:rPr>
        <w:t>non è richiesta la consegna di uno specifico Piano di Progettazione e Sviluppo, le informazioni possono essere inserit</w:t>
      </w:r>
      <w:r w:rsidR="005A3EEB" w:rsidRPr="00EB6CDB">
        <w:rPr>
          <w:color w:val="FF0000"/>
          <w:sz w:val="20"/>
          <w:szCs w:val="20"/>
        </w:rPr>
        <w:t xml:space="preserve">e direttamente in questo paragrafo e </w:t>
      </w:r>
      <w:r w:rsidR="00C668DC">
        <w:rPr>
          <w:color w:val="FF0000"/>
          <w:sz w:val="20"/>
          <w:szCs w:val="20"/>
        </w:rPr>
        <w:t xml:space="preserve">in </w:t>
      </w:r>
      <w:r w:rsidR="005A3EEB" w:rsidRPr="00EB6CDB">
        <w:rPr>
          <w:color w:val="FF0000"/>
          <w:sz w:val="20"/>
          <w:szCs w:val="20"/>
        </w:rPr>
        <w:t>altri paragrafi del</w:t>
      </w:r>
      <w:r w:rsidR="00C668DC">
        <w:rPr>
          <w:color w:val="FF0000"/>
          <w:sz w:val="20"/>
          <w:szCs w:val="20"/>
        </w:rPr>
        <w:t xml:space="preserve"> PQ</w:t>
      </w:r>
      <w:r w:rsidR="005A3EEB" w:rsidRPr="00EB6CDB">
        <w:rPr>
          <w:color w:val="FF0000"/>
          <w:sz w:val="20"/>
          <w:szCs w:val="20"/>
        </w:rPr>
        <w:t>.</w:t>
      </w:r>
      <w:r w:rsidR="00182DAF" w:rsidRPr="00EB6CDB">
        <w:rPr>
          <w:color w:val="FF0000"/>
          <w:sz w:val="20"/>
          <w:szCs w:val="20"/>
        </w:rPr>
        <w:t xml:space="preserve"> &gt;</w:t>
      </w:r>
    </w:p>
    <w:p w:rsidR="007F0B07" w:rsidRPr="00EB6CDB" w:rsidRDefault="007F0B07" w:rsidP="005F759F">
      <w:pPr>
        <w:widowControl w:val="0"/>
        <w:spacing w:after="0"/>
        <w:rPr>
          <w:color w:val="FF0000"/>
          <w:sz w:val="20"/>
          <w:szCs w:val="20"/>
        </w:rPr>
      </w:pPr>
    </w:p>
    <w:p w:rsidR="00182DAF" w:rsidRPr="00EB6CDB" w:rsidRDefault="00182DAF" w:rsidP="009D33EB">
      <w:pPr>
        <w:pStyle w:val="Titolo3"/>
      </w:pPr>
      <w:bookmarkStart w:id="113" w:name="_Toc114817669"/>
      <w:bookmarkStart w:id="114" w:name="_Toc114845739"/>
      <w:r w:rsidRPr="00EB6CDB">
        <w:lastRenderedPageBreak/>
        <w:t>Input</w:t>
      </w:r>
      <w:r w:rsidR="009D33EB" w:rsidRPr="00EB6CDB">
        <w:t xml:space="preserve"> alla progettazione e sviluppo</w:t>
      </w:r>
      <w:bookmarkEnd w:id="113"/>
      <w:bookmarkEnd w:id="114"/>
    </w:p>
    <w:p w:rsidR="00106E41" w:rsidRPr="00EB6CDB" w:rsidRDefault="00E4087F" w:rsidP="00E4087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 Indicar</w:t>
      </w:r>
      <w:r w:rsidR="00106E41" w:rsidRPr="00EB6CDB">
        <w:rPr>
          <w:color w:val="FF0000"/>
          <w:sz w:val="20"/>
          <w:szCs w:val="20"/>
        </w:rPr>
        <w:t xml:space="preserve">e dove e come sono definiti i requisiti </w:t>
      </w:r>
      <w:r w:rsidR="00C668DC">
        <w:rPr>
          <w:color w:val="FF0000"/>
          <w:sz w:val="20"/>
          <w:szCs w:val="20"/>
        </w:rPr>
        <w:t xml:space="preserve">e le altre informazioni </w:t>
      </w:r>
      <w:r w:rsidR="00106E41" w:rsidRPr="00EB6CDB">
        <w:rPr>
          <w:color w:val="FF0000"/>
          <w:sz w:val="20"/>
          <w:szCs w:val="20"/>
        </w:rPr>
        <w:t>necessari</w:t>
      </w:r>
      <w:r w:rsidR="00C668DC">
        <w:rPr>
          <w:color w:val="FF0000"/>
          <w:sz w:val="20"/>
          <w:szCs w:val="20"/>
        </w:rPr>
        <w:t>a</w:t>
      </w:r>
      <w:r w:rsidR="00106E41" w:rsidRPr="00EB6CDB">
        <w:rPr>
          <w:color w:val="FF0000"/>
          <w:sz w:val="20"/>
          <w:szCs w:val="20"/>
        </w:rPr>
        <w:t xml:space="preserve"> allo sviluppo del progetto. Indicare i criteri applicati per assicurare che i requisiti siano completi e adeguati alle esigenze della fornitura</w:t>
      </w:r>
      <w:r w:rsidR="00102FEC" w:rsidRPr="00EB6CDB">
        <w:rPr>
          <w:color w:val="FF0000"/>
          <w:sz w:val="20"/>
          <w:szCs w:val="20"/>
        </w:rPr>
        <w:t>. Indicare i metodi</w:t>
      </w:r>
      <w:r w:rsidR="00106E41" w:rsidRPr="00EB6CDB">
        <w:rPr>
          <w:color w:val="FF0000"/>
          <w:sz w:val="20"/>
          <w:szCs w:val="20"/>
        </w:rPr>
        <w:t xml:space="preserve"> </w:t>
      </w:r>
      <w:r w:rsidR="00102FEC" w:rsidRPr="00EB6CDB">
        <w:rPr>
          <w:color w:val="FF0000"/>
          <w:sz w:val="20"/>
          <w:szCs w:val="20"/>
        </w:rPr>
        <w:t xml:space="preserve">con cui si garantisce che tutti i requisiti siano recepiti dal progetto. </w:t>
      </w:r>
      <w:r w:rsidR="00106E41" w:rsidRPr="00EB6CDB">
        <w:rPr>
          <w:color w:val="FF0000"/>
          <w:sz w:val="20"/>
          <w:szCs w:val="20"/>
        </w:rPr>
        <w:t>&gt;</w:t>
      </w:r>
    </w:p>
    <w:p w:rsidR="003C29FE" w:rsidRPr="00EB6CDB" w:rsidRDefault="003C29FE" w:rsidP="00E4087F">
      <w:pPr>
        <w:widowControl w:val="0"/>
        <w:spacing w:after="0"/>
        <w:rPr>
          <w:color w:val="FF0000"/>
          <w:sz w:val="20"/>
          <w:szCs w:val="20"/>
        </w:rPr>
      </w:pPr>
    </w:p>
    <w:p w:rsidR="003C29FE" w:rsidRPr="00EB6CDB" w:rsidRDefault="003C29FE" w:rsidP="003C29FE">
      <w:pPr>
        <w:pStyle w:val="Titolo3"/>
      </w:pPr>
      <w:bookmarkStart w:id="115" w:name="_Toc114817670"/>
      <w:bookmarkStart w:id="116" w:name="_Toc114845740"/>
      <w:r w:rsidRPr="00EB6CDB">
        <w:t>Output della progettazione e sviluppo</w:t>
      </w:r>
      <w:bookmarkEnd w:id="115"/>
      <w:bookmarkEnd w:id="116"/>
    </w:p>
    <w:p w:rsidR="003C29FE" w:rsidRPr="00EB6CDB" w:rsidRDefault="003C29FE" w:rsidP="003C29FE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Indicare gli elementi in uscita dalla </w:t>
      </w:r>
      <w:r w:rsidR="00B2226C">
        <w:rPr>
          <w:color w:val="FF0000"/>
          <w:sz w:val="20"/>
          <w:szCs w:val="20"/>
        </w:rPr>
        <w:t xml:space="preserve">fase di </w:t>
      </w:r>
      <w:r w:rsidRPr="00EB6CDB">
        <w:rPr>
          <w:color w:val="FF0000"/>
          <w:sz w:val="20"/>
          <w:szCs w:val="20"/>
        </w:rPr>
        <w:t xml:space="preserve">progettazione </w:t>
      </w:r>
      <w:r w:rsidR="00B2226C">
        <w:rPr>
          <w:color w:val="FF0000"/>
          <w:sz w:val="20"/>
          <w:szCs w:val="20"/>
        </w:rPr>
        <w:t xml:space="preserve">e sviluppo </w:t>
      </w:r>
      <w:r w:rsidRPr="00EB6CDB">
        <w:rPr>
          <w:color w:val="FF0000"/>
          <w:sz w:val="20"/>
          <w:szCs w:val="20"/>
        </w:rPr>
        <w:t>(documenti, disegni, baseline, prototipi, … ecc.) &gt;.</w:t>
      </w:r>
    </w:p>
    <w:p w:rsidR="003C29FE" w:rsidRPr="00EB6CDB" w:rsidRDefault="003C29FE" w:rsidP="003C29FE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 </w:t>
      </w:r>
    </w:p>
    <w:p w:rsidR="003C29FE" w:rsidRPr="00EB6CDB" w:rsidRDefault="003C29FE" w:rsidP="003C29FE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Descrivere in che modo si assicura che tali elementi soddisfino i requisiti di input e siano idonei per l’uso nelle successive attività di approvvigionamento e/o produzione &gt; </w:t>
      </w:r>
    </w:p>
    <w:p w:rsidR="003C29FE" w:rsidRPr="00EB6CDB" w:rsidRDefault="003C29FE" w:rsidP="00E4087F">
      <w:pPr>
        <w:widowControl w:val="0"/>
        <w:spacing w:after="0"/>
        <w:rPr>
          <w:color w:val="FF0000"/>
          <w:sz w:val="20"/>
          <w:szCs w:val="20"/>
        </w:rPr>
      </w:pPr>
    </w:p>
    <w:p w:rsidR="00182DAF" w:rsidRPr="00EB6CDB" w:rsidRDefault="00182DAF" w:rsidP="009D33EB">
      <w:pPr>
        <w:pStyle w:val="Titolo3"/>
      </w:pPr>
      <w:bookmarkStart w:id="117" w:name="_Toc114817671"/>
      <w:bookmarkStart w:id="118" w:name="_Toc114845741"/>
      <w:r w:rsidRPr="00EB6CDB">
        <w:t>Controllo</w:t>
      </w:r>
      <w:r w:rsidR="009D33EB" w:rsidRPr="00EB6CDB">
        <w:t xml:space="preserve"> della progettazione e sviluppo</w:t>
      </w:r>
      <w:bookmarkEnd w:id="117"/>
      <w:bookmarkEnd w:id="118"/>
    </w:p>
    <w:p w:rsidR="0039355E" w:rsidRPr="00EB6CDB" w:rsidRDefault="00E4087F" w:rsidP="00E4087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Descrivere in che modo </w:t>
      </w:r>
      <w:r w:rsidR="005A6530" w:rsidRPr="00EB6CDB">
        <w:rPr>
          <w:color w:val="FF0000"/>
          <w:sz w:val="20"/>
          <w:szCs w:val="20"/>
        </w:rPr>
        <w:t>saranno condott</w:t>
      </w:r>
      <w:r w:rsidR="004028C7" w:rsidRPr="00EB6CDB">
        <w:rPr>
          <w:color w:val="FF0000"/>
          <w:sz w:val="20"/>
          <w:szCs w:val="20"/>
        </w:rPr>
        <w:t>e e documentate le attività</w:t>
      </w:r>
      <w:r w:rsidR="004662E6" w:rsidRPr="00EB6CDB">
        <w:rPr>
          <w:color w:val="FF0000"/>
          <w:sz w:val="20"/>
          <w:szCs w:val="20"/>
        </w:rPr>
        <w:t xml:space="preserve"> di </w:t>
      </w:r>
      <w:r w:rsidR="003145C0">
        <w:rPr>
          <w:color w:val="FF0000"/>
          <w:sz w:val="20"/>
          <w:szCs w:val="20"/>
        </w:rPr>
        <w:t xml:space="preserve">Design </w:t>
      </w:r>
      <w:r w:rsidR="003145C0" w:rsidRPr="00EB6CDB">
        <w:rPr>
          <w:color w:val="FF0000"/>
          <w:sz w:val="20"/>
          <w:szCs w:val="20"/>
          <w:u w:val="single"/>
        </w:rPr>
        <w:t>Review</w:t>
      </w:r>
      <w:r w:rsidR="004028C7" w:rsidRPr="00EB6CDB">
        <w:rPr>
          <w:color w:val="FF0000"/>
          <w:sz w:val="20"/>
          <w:szCs w:val="20"/>
        </w:rPr>
        <w:t xml:space="preserve">, </w:t>
      </w:r>
      <w:r w:rsidR="003145C0" w:rsidRPr="00EB6CDB">
        <w:rPr>
          <w:color w:val="FF0000"/>
          <w:sz w:val="20"/>
          <w:szCs w:val="20"/>
          <w:u w:val="single"/>
        </w:rPr>
        <w:t>Verifica</w:t>
      </w:r>
      <w:r w:rsidR="004028C7" w:rsidRPr="00EB6CDB">
        <w:rPr>
          <w:color w:val="FF0000"/>
          <w:sz w:val="20"/>
          <w:szCs w:val="20"/>
        </w:rPr>
        <w:t xml:space="preserve">, </w:t>
      </w:r>
      <w:r w:rsidR="0039355E" w:rsidRPr="00EB6CDB">
        <w:rPr>
          <w:color w:val="FF0000"/>
          <w:sz w:val="20"/>
          <w:szCs w:val="20"/>
        </w:rPr>
        <w:t xml:space="preserve">e </w:t>
      </w:r>
      <w:r w:rsidR="003145C0" w:rsidRPr="00EB6CDB">
        <w:rPr>
          <w:color w:val="FF0000"/>
          <w:sz w:val="20"/>
          <w:szCs w:val="20"/>
          <w:u w:val="single"/>
        </w:rPr>
        <w:t>Validazione</w:t>
      </w:r>
      <w:r w:rsidR="0039355E" w:rsidRPr="00EB6CDB">
        <w:rPr>
          <w:color w:val="FF0000"/>
          <w:sz w:val="20"/>
          <w:szCs w:val="20"/>
        </w:rPr>
        <w:t>,</w:t>
      </w:r>
      <w:r w:rsidR="004028C7" w:rsidRPr="00EB6CDB">
        <w:rPr>
          <w:color w:val="FF0000"/>
          <w:sz w:val="20"/>
          <w:szCs w:val="20"/>
        </w:rPr>
        <w:t xml:space="preserve"> </w:t>
      </w:r>
      <w:r w:rsidR="0039355E" w:rsidRPr="00EB6CDB">
        <w:rPr>
          <w:color w:val="FF0000"/>
          <w:sz w:val="20"/>
          <w:szCs w:val="20"/>
        </w:rPr>
        <w:t xml:space="preserve">per </w:t>
      </w:r>
      <w:r w:rsidR="004028C7" w:rsidRPr="00EB6CDB">
        <w:rPr>
          <w:color w:val="FF0000"/>
          <w:sz w:val="20"/>
          <w:szCs w:val="20"/>
        </w:rPr>
        <w:t>assicura</w:t>
      </w:r>
      <w:r w:rsidR="0039355E" w:rsidRPr="00EB6CDB">
        <w:rPr>
          <w:color w:val="FF0000"/>
          <w:sz w:val="20"/>
          <w:szCs w:val="20"/>
        </w:rPr>
        <w:t>re</w:t>
      </w:r>
      <w:r w:rsidR="004028C7" w:rsidRPr="00EB6CDB">
        <w:rPr>
          <w:color w:val="FF0000"/>
          <w:sz w:val="20"/>
          <w:szCs w:val="20"/>
        </w:rPr>
        <w:t xml:space="preserve"> </w:t>
      </w:r>
      <w:r w:rsidR="0039355E" w:rsidRPr="00EB6CDB">
        <w:rPr>
          <w:color w:val="FF0000"/>
          <w:sz w:val="20"/>
          <w:szCs w:val="20"/>
        </w:rPr>
        <w:t>che:</w:t>
      </w:r>
    </w:p>
    <w:p w:rsidR="00E4087F" w:rsidRPr="00EB6CDB" w:rsidRDefault="00102FEC" w:rsidP="0016626B">
      <w:pPr>
        <w:widowControl w:val="0"/>
        <w:numPr>
          <w:ilvl w:val="0"/>
          <w:numId w:val="11"/>
        </w:numPr>
        <w:spacing w:after="0"/>
        <w:rPr>
          <w:color w:val="FF0000"/>
          <w:spacing w:val="-4"/>
          <w:sz w:val="20"/>
          <w:szCs w:val="20"/>
        </w:rPr>
      </w:pPr>
      <w:r w:rsidRPr="00EB6CDB">
        <w:rPr>
          <w:color w:val="FF0000"/>
          <w:spacing w:val="-4"/>
          <w:sz w:val="20"/>
          <w:szCs w:val="20"/>
        </w:rPr>
        <w:t>Le</w:t>
      </w:r>
      <w:r w:rsidR="005A6530" w:rsidRPr="00EB6CDB">
        <w:rPr>
          <w:color w:val="FF0000"/>
          <w:spacing w:val="-4"/>
          <w:sz w:val="20"/>
          <w:szCs w:val="20"/>
        </w:rPr>
        <w:t xml:space="preserve"> attività svolte</w:t>
      </w:r>
      <w:r w:rsidR="004662E6" w:rsidRPr="00EB6CDB">
        <w:rPr>
          <w:color w:val="FF0000"/>
          <w:spacing w:val="-4"/>
          <w:sz w:val="20"/>
          <w:szCs w:val="20"/>
        </w:rPr>
        <w:t xml:space="preserve"> e i relativi risultati son</w:t>
      </w:r>
      <w:r w:rsidR="0039355E" w:rsidRPr="00EB6CDB">
        <w:rPr>
          <w:color w:val="FF0000"/>
          <w:spacing w:val="-4"/>
          <w:sz w:val="20"/>
          <w:szCs w:val="20"/>
        </w:rPr>
        <w:t>o confo</w:t>
      </w:r>
      <w:r w:rsidR="00E4087F" w:rsidRPr="00EB6CDB">
        <w:rPr>
          <w:color w:val="FF0000"/>
          <w:spacing w:val="-4"/>
          <w:sz w:val="20"/>
          <w:szCs w:val="20"/>
        </w:rPr>
        <w:t>rmi a quanto pianificato</w:t>
      </w:r>
      <w:r w:rsidR="004662E6" w:rsidRPr="00EB6CDB">
        <w:rPr>
          <w:color w:val="FF0000"/>
          <w:spacing w:val="-4"/>
          <w:sz w:val="20"/>
          <w:szCs w:val="20"/>
        </w:rPr>
        <w:t xml:space="preserve"> (review)</w:t>
      </w:r>
    </w:p>
    <w:p w:rsidR="004662E6" w:rsidRPr="00EB6CDB" w:rsidRDefault="00102FEC" w:rsidP="0016626B">
      <w:pPr>
        <w:widowControl w:val="0"/>
        <w:numPr>
          <w:ilvl w:val="0"/>
          <w:numId w:val="11"/>
        </w:numPr>
        <w:spacing w:after="0"/>
        <w:rPr>
          <w:color w:val="FF0000"/>
          <w:spacing w:val="-2"/>
          <w:sz w:val="20"/>
          <w:szCs w:val="20"/>
        </w:rPr>
      </w:pPr>
      <w:r w:rsidRPr="00EB6CDB">
        <w:rPr>
          <w:color w:val="FF0000"/>
          <w:sz w:val="20"/>
          <w:szCs w:val="20"/>
        </w:rPr>
        <w:t>Gli</w:t>
      </w:r>
      <w:r w:rsidR="0039355E" w:rsidRPr="00EB6CDB">
        <w:rPr>
          <w:color w:val="FF0000"/>
          <w:sz w:val="20"/>
          <w:szCs w:val="20"/>
        </w:rPr>
        <w:t xml:space="preserve"> output della progettazione soddisfano i requisiti di input (verifica)</w:t>
      </w:r>
    </w:p>
    <w:p w:rsidR="0039355E" w:rsidRPr="00EB6CDB" w:rsidRDefault="00102FEC" w:rsidP="0016626B">
      <w:pPr>
        <w:widowControl w:val="0"/>
        <w:numPr>
          <w:ilvl w:val="0"/>
          <w:numId w:val="11"/>
        </w:numPr>
        <w:spacing w:after="0"/>
        <w:rPr>
          <w:color w:val="FF0000"/>
          <w:spacing w:val="-2"/>
          <w:sz w:val="20"/>
          <w:szCs w:val="20"/>
        </w:rPr>
      </w:pPr>
      <w:r w:rsidRPr="00EB6CDB">
        <w:rPr>
          <w:color w:val="FF0000"/>
          <w:sz w:val="20"/>
          <w:szCs w:val="20"/>
        </w:rPr>
        <w:t>I</w:t>
      </w:r>
      <w:r w:rsidR="0039355E" w:rsidRPr="00EB6CDB">
        <w:rPr>
          <w:color w:val="FF0000"/>
          <w:sz w:val="20"/>
          <w:szCs w:val="20"/>
        </w:rPr>
        <w:t xml:space="preserve"> prodotti risultanti soddisfano i requisiti per l’utilizzo previsto (validazione) </w:t>
      </w:r>
    </w:p>
    <w:p w:rsidR="004662E6" w:rsidRPr="00EB6CDB" w:rsidRDefault="004662E6" w:rsidP="00E4087F">
      <w:pPr>
        <w:widowControl w:val="0"/>
        <w:spacing w:after="0"/>
        <w:rPr>
          <w:color w:val="FF0000"/>
          <w:sz w:val="20"/>
          <w:szCs w:val="20"/>
        </w:rPr>
      </w:pPr>
    </w:p>
    <w:p w:rsidR="005A6530" w:rsidRPr="00EB6CDB" w:rsidRDefault="00102FEC" w:rsidP="00E4087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Indicare in che modo Leonardo-SDI</w:t>
      </w:r>
      <w:r w:rsidR="0039355E" w:rsidRPr="00EB6CDB">
        <w:rPr>
          <w:color w:val="FF0000"/>
          <w:sz w:val="20"/>
          <w:szCs w:val="20"/>
        </w:rPr>
        <w:t xml:space="preserve"> sarà coinvolto nelle attività suddette &gt;</w:t>
      </w:r>
    </w:p>
    <w:p w:rsidR="0010611D" w:rsidRPr="00EB6CDB" w:rsidRDefault="0010611D" w:rsidP="004662E6">
      <w:pPr>
        <w:widowControl w:val="0"/>
        <w:spacing w:after="0"/>
        <w:rPr>
          <w:color w:val="FF0000"/>
          <w:sz w:val="20"/>
          <w:szCs w:val="20"/>
        </w:rPr>
      </w:pPr>
    </w:p>
    <w:p w:rsidR="009D33EB" w:rsidRPr="00EB6CDB" w:rsidRDefault="00182DAF" w:rsidP="009D33EB">
      <w:pPr>
        <w:pStyle w:val="Titolo3"/>
      </w:pPr>
      <w:bookmarkStart w:id="119" w:name="_Toc114817672"/>
      <w:bookmarkStart w:id="120" w:name="_Toc114845742"/>
      <w:r w:rsidRPr="00EB6CDB">
        <w:t>Modifiche</w:t>
      </w:r>
      <w:r w:rsidR="009D33EB" w:rsidRPr="00EB6CDB">
        <w:t xml:space="preserve"> della progettazione e sviluppo</w:t>
      </w:r>
      <w:bookmarkEnd w:id="119"/>
      <w:bookmarkEnd w:id="1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29FE" w:rsidRPr="002C432E" w:rsidTr="002C432E">
        <w:tc>
          <w:tcPr>
            <w:tcW w:w="9778" w:type="dxa"/>
            <w:shd w:val="clear" w:color="auto" w:fill="auto"/>
          </w:tcPr>
          <w:p w:rsidR="003C29FE" w:rsidRPr="002C432E" w:rsidRDefault="003C29FE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l’argomento è trattato in un altro paragrafo è sufficiente inserire un riferimento.</w:t>
            </w:r>
          </w:p>
          <w:p w:rsidR="003C29FE" w:rsidRPr="002C432E" w:rsidRDefault="003C29FE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333389" w:rsidRDefault="00333389" w:rsidP="001F4E60">
      <w:pPr>
        <w:widowControl w:val="0"/>
        <w:spacing w:after="0"/>
        <w:rPr>
          <w:color w:val="FF0000"/>
          <w:sz w:val="20"/>
          <w:szCs w:val="20"/>
        </w:rPr>
      </w:pPr>
    </w:p>
    <w:p w:rsidR="001F4E60" w:rsidRDefault="005A6530" w:rsidP="001F4E60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</w:t>
      </w:r>
      <w:r w:rsidR="0081711F" w:rsidRPr="00EB6CDB">
        <w:rPr>
          <w:color w:val="FF0000"/>
          <w:sz w:val="20"/>
          <w:szCs w:val="20"/>
        </w:rPr>
        <w:t>Descrivere in che modo vengono identificate, approvate e tenute sotto controllo le modifiche effettuate</w:t>
      </w:r>
      <w:r w:rsidR="00885BC7" w:rsidRPr="00EB6CDB">
        <w:rPr>
          <w:color w:val="FF0000"/>
          <w:sz w:val="20"/>
          <w:szCs w:val="20"/>
        </w:rPr>
        <w:t xml:space="preserve"> </w:t>
      </w:r>
      <w:r w:rsidR="0081711F" w:rsidRPr="00EB6CDB">
        <w:rPr>
          <w:color w:val="FF0000"/>
          <w:sz w:val="20"/>
          <w:szCs w:val="20"/>
        </w:rPr>
        <w:t xml:space="preserve">durante </w:t>
      </w:r>
      <w:r w:rsidR="001F4E60" w:rsidRPr="00EB6CDB">
        <w:rPr>
          <w:color w:val="FF0000"/>
          <w:sz w:val="20"/>
          <w:szCs w:val="20"/>
        </w:rPr>
        <w:t xml:space="preserve">o dopo lo sviluppo del progetto, ivi comprese </w:t>
      </w:r>
      <w:r w:rsidR="0081711F" w:rsidRPr="00EB6CDB">
        <w:rPr>
          <w:color w:val="FF0000"/>
          <w:sz w:val="20"/>
          <w:szCs w:val="20"/>
        </w:rPr>
        <w:t>le modifiche relative a documenti e/o prodotti già approvati da Leonardo-SDI o consegnati a Leonardo-SDI.</w:t>
      </w:r>
      <w:r w:rsidR="001F4E60" w:rsidRPr="00EB6CDB">
        <w:rPr>
          <w:color w:val="FF0000"/>
          <w:sz w:val="20"/>
          <w:szCs w:val="20"/>
        </w:rPr>
        <w:t>&gt;</w:t>
      </w:r>
    </w:p>
    <w:p w:rsidR="00B624BC" w:rsidRDefault="00B624BC" w:rsidP="001F4E60">
      <w:pPr>
        <w:widowControl w:val="0"/>
        <w:spacing w:after="0"/>
        <w:rPr>
          <w:color w:val="FF0000"/>
          <w:sz w:val="20"/>
          <w:szCs w:val="20"/>
        </w:rPr>
      </w:pPr>
    </w:p>
    <w:p w:rsidR="00B624BC" w:rsidRPr="00EB6CDB" w:rsidRDefault="00B624BC" w:rsidP="001F4E60">
      <w:pPr>
        <w:widowControl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Descrivere in che modo si assicura che le modifiche non alterino la conformità ai requisiti&gt;</w:t>
      </w:r>
    </w:p>
    <w:p w:rsidR="00065DE6" w:rsidRPr="00EB6CDB" w:rsidRDefault="00B95DAD" w:rsidP="00065DE6">
      <w:pPr>
        <w:pStyle w:val="Titolo3"/>
        <w:rPr>
          <w:lang w:val="it-IT"/>
        </w:rPr>
      </w:pPr>
      <w:bookmarkStart w:id="121" w:name="_Toc114817673"/>
      <w:bookmarkStart w:id="122" w:name="_Toc114845743"/>
      <w:r w:rsidRPr="00EB6CDB">
        <w:rPr>
          <w:lang w:val="it-IT"/>
        </w:rPr>
        <w:t>Assicurazione</w:t>
      </w:r>
      <w:r w:rsidR="00065DE6" w:rsidRPr="00EB6CDB">
        <w:rPr>
          <w:lang w:val="it-IT"/>
        </w:rPr>
        <w:t xml:space="preserve"> </w:t>
      </w:r>
      <w:r w:rsidRPr="00EB6CDB">
        <w:rPr>
          <w:lang w:val="it-IT"/>
        </w:rPr>
        <w:t xml:space="preserve">Qualità </w:t>
      </w:r>
      <w:r w:rsidR="00065DE6" w:rsidRPr="00EB6CDB">
        <w:rPr>
          <w:lang w:val="it-IT"/>
        </w:rPr>
        <w:t>del Software</w:t>
      </w:r>
      <w:bookmarkEnd w:id="121"/>
      <w:bookmarkEnd w:id="1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6CDB" w:rsidRPr="00EB6CDB" w:rsidTr="002C432E">
        <w:tc>
          <w:tcPr>
            <w:tcW w:w="9778" w:type="dxa"/>
            <w:shd w:val="clear" w:color="auto" w:fill="auto"/>
          </w:tcPr>
          <w:p w:rsidR="00B2226C" w:rsidRDefault="00BB0B29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Se per la fornitura </w:t>
            </w:r>
            <w:r w:rsidR="00BF37B5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è prevista la consegna di un </w:t>
            </w:r>
            <w:r w:rsidR="00EB6CDB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Software Developm</w:t>
            </w: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ent Plan, è suffic</w:t>
            </w:r>
            <w:r w:rsidR="00B2226C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iente riferire tale documento.</w:t>
            </w:r>
          </w:p>
          <w:p w:rsidR="00F21127" w:rsidRPr="002C432E" w:rsidRDefault="00B2226C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</w:t>
            </w:r>
            <w:r w:rsidR="00BB0B2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ltrimenti il parag</w:t>
            </w:r>
            <w:r w:rsidR="00C35256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rafo deve descrivere in che modo </w:t>
            </w:r>
            <w:r w:rsidR="00BB0B2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sarà assicurata la conformità del software ai requisiti applicabili</w:t>
            </w:r>
            <w:r w:rsidR="000D300D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.</w:t>
            </w:r>
            <w:r w:rsidR="00F21127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</w:p>
          <w:p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EB6CDB" w:rsidRPr="002C432E" w:rsidRDefault="000D300D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non è prevista</w:t>
            </w:r>
            <w:r w:rsidR="00EB6CDB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fornitura </w:t>
            </w: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di software</w:t>
            </w:r>
            <w:r w:rsidR="00EB6CDB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, riportare la dicitura NON APPLICABILE.</w:t>
            </w:r>
          </w:p>
          <w:p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295496" w:rsidRPr="00EB6CDB" w:rsidRDefault="00295496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295496" w:rsidRDefault="00295496" w:rsidP="00065DE6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sz w:val="20"/>
          <w:szCs w:val="20"/>
        </w:rPr>
        <w:t xml:space="preserve">I piani per la gestione della qualità del software sono descritti nel documento </w:t>
      </w:r>
      <w:r w:rsidRPr="00EB6CDB">
        <w:rPr>
          <w:color w:val="FF0000"/>
          <w:sz w:val="20"/>
          <w:szCs w:val="20"/>
        </w:rPr>
        <w:t>&lt; inserire codice e titolo del documento &gt;.</w:t>
      </w: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333389" w:rsidRPr="00EB6CDB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:rsidR="00745E28" w:rsidRPr="008F720C" w:rsidRDefault="00745E28" w:rsidP="00C53C33">
      <w:pPr>
        <w:pStyle w:val="Titolo2"/>
      </w:pPr>
      <w:bookmarkStart w:id="123" w:name="_Toc114817674"/>
      <w:bookmarkStart w:id="124" w:name="_Toc114845744"/>
      <w:r w:rsidRPr="008F720C">
        <w:lastRenderedPageBreak/>
        <w:t>Dependability</w:t>
      </w:r>
      <w:bookmarkEnd w:id="123"/>
      <w:bookmarkEnd w:id="1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5E28" w:rsidRPr="008F720C" w:rsidTr="002C432E">
        <w:tc>
          <w:tcPr>
            <w:tcW w:w="9778" w:type="dxa"/>
            <w:shd w:val="clear" w:color="auto" w:fill="auto"/>
          </w:tcPr>
          <w:p w:rsidR="00745E28" w:rsidRPr="002C432E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termine Dependability </w:t>
            </w:r>
            <w:r w:rsidR="00A1717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è utilizzato in questo contesto per indicare complessivamente le caratteristiche di qualità di un prodotto correlate al tempo</w:t>
            </w:r>
            <w:r w:rsidR="00205B31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quali ad es.:</w:t>
            </w:r>
            <w:r w:rsidR="00A1717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Disponibilità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Affidabilità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Manutenibilità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Supporto Logistico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Durabilità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.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Safety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Security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.</w:t>
            </w:r>
          </w:p>
          <w:p w:rsidR="003A3FB5" w:rsidRPr="002C432E" w:rsidRDefault="003A3FB5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3A3FB5" w:rsidRPr="002C432E" w:rsidRDefault="00520CD5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Se previsto dal contratto, il paragrafo deve descrivere le attività </w:t>
            </w:r>
            <w:r w:rsidR="008F720C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e i documenti </w:t>
            </w: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previst</w:t>
            </w:r>
            <w:r w:rsidR="008F720C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</w:t>
            </w: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dal fornitore per assicurare la rispondenza ai requisiti di Dependability</w:t>
            </w:r>
            <w:r w:rsidR="0033338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, quali per es.:</w:t>
            </w:r>
            <w:r w:rsidR="008F720C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Analisi RAM, Analisi FMECA, Analisi di Testabilità, Analisi di Sicurezza, Analisi del Supporto Logistico, Gestione della configurazione logistica del prodotto, …ecc.</w:t>
            </w:r>
          </w:p>
          <w:p w:rsidR="00745E28" w:rsidRPr="002C432E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745E28" w:rsidRPr="00C0153D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C0153D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Se la fornitura non richiede </w:t>
            </w:r>
            <w:r w:rsidR="008F720C" w:rsidRPr="00C0153D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attività di questo genere, </w:t>
            </w:r>
            <w:r w:rsidRPr="00C0153D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riportare la dicitura NON APPLICABILE.</w:t>
            </w:r>
          </w:p>
          <w:p w:rsidR="00745E28" w:rsidRPr="002C432E" w:rsidRDefault="00745E28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745E28" w:rsidRPr="002C432E" w:rsidRDefault="00745E28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333389" w:rsidRDefault="00333389" w:rsidP="00745E2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745E28" w:rsidRPr="008F720C" w:rsidRDefault="00745E28" w:rsidP="00745E2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8F720C">
        <w:rPr>
          <w:color w:val="FF0000"/>
          <w:sz w:val="20"/>
          <w:szCs w:val="20"/>
        </w:rPr>
        <w:t xml:space="preserve">&lt; Descrivere le </w:t>
      </w:r>
      <w:r w:rsidR="008F720C" w:rsidRPr="008F720C">
        <w:rPr>
          <w:color w:val="FF0000"/>
          <w:sz w:val="20"/>
          <w:szCs w:val="20"/>
        </w:rPr>
        <w:t xml:space="preserve">responsabilità, le </w:t>
      </w:r>
      <w:r w:rsidRPr="008F720C">
        <w:rPr>
          <w:color w:val="FF0000"/>
          <w:sz w:val="20"/>
          <w:szCs w:val="20"/>
        </w:rPr>
        <w:t xml:space="preserve">attività </w:t>
      </w:r>
      <w:r w:rsidR="008F720C" w:rsidRPr="008F720C">
        <w:rPr>
          <w:color w:val="FF0000"/>
          <w:sz w:val="20"/>
          <w:szCs w:val="20"/>
        </w:rPr>
        <w:t>e i documenti previsti</w:t>
      </w:r>
      <w:r w:rsidRPr="008F720C">
        <w:rPr>
          <w:color w:val="FF0000"/>
          <w:sz w:val="20"/>
          <w:szCs w:val="20"/>
        </w:rPr>
        <w:t xml:space="preserve"> per assicurare la rispondenza </w:t>
      </w:r>
      <w:r w:rsidR="008F720C" w:rsidRPr="008F720C">
        <w:rPr>
          <w:color w:val="FF0000"/>
          <w:sz w:val="20"/>
          <w:szCs w:val="20"/>
        </w:rPr>
        <w:t xml:space="preserve">della fornitura </w:t>
      </w:r>
      <w:r w:rsidRPr="008F720C">
        <w:rPr>
          <w:color w:val="FF0000"/>
          <w:sz w:val="20"/>
          <w:szCs w:val="20"/>
        </w:rPr>
        <w:t xml:space="preserve">ai requisiti </w:t>
      </w:r>
      <w:r w:rsidR="008F720C" w:rsidRPr="008F720C">
        <w:rPr>
          <w:color w:val="FF0000"/>
          <w:sz w:val="20"/>
          <w:szCs w:val="20"/>
        </w:rPr>
        <w:t>di Dependability</w:t>
      </w:r>
      <w:r w:rsidRPr="008F720C">
        <w:rPr>
          <w:color w:val="FF0000"/>
          <w:sz w:val="20"/>
          <w:szCs w:val="20"/>
        </w:rPr>
        <w:t>.&gt;</w:t>
      </w:r>
    </w:p>
    <w:p w:rsidR="00745E28" w:rsidRPr="008F720C" w:rsidRDefault="00745E28" w:rsidP="00745E28">
      <w:pPr>
        <w:rPr>
          <w:lang w:val="x-none"/>
        </w:rPr>
      </w:pPr>
    </w:p>
    <w:p w:rsidR="00F823DF" w:rsidRDefault="009D33EB" w:rsidP="00C53C33">
      <w:pPr>
        <w:pStyle w:val="Titolo2"/>
      </w:pPr>
      <w:bookmarkStart w:id="125" w:name="_Toc114817675"/>
      <w:bookmarkStart w:id="126" w:name="_Toc114845745"/>
      <w:r w:rsidRPr="008F720C">
        <w:t>Approvvigionamento</w:t>
      </w:r>
      <w:bookmarkEnd w:id="125"/>
      <w:bookmarkEnd w:id="126"/>
      <w:r w:rsidRPr="008F720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41447F" w:rsidTr="0041447F">
        <w:tc>
          <w:tcPr>
            <w:tcW w:w="9778" w:type="dxa"/>
            <w:shd w:val="clear" w:color="auto" w:fill="auto"/>
          </w:tcPr>
          <w:p w:rsidR="00E82C80" w:rsidRPr="0041447F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 requisiti standard imposti da Leonardo-SDI sul processo di </w:t>
            </w:r>
            <w:r w:rsidR="0033338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</w:t>
            </w: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pprovvigionamento </w:t>
            </w:r>
            <w:r w:rsidR="0033338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dei subfornitori </w:t>
            </w: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sono descritti in PQA004-L</w:t>
            </w:r>
            <w:r w:rsidR="00B2226C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-IT-D</w:t>
            </w:r>
          </w:p>
          <w:p w:rsidR="00E82C80" w:rsidRPr="0041447F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:rsidR="00F823DF" w:rsidRPr="008F720C" w:rsidRDefault="005A3EEB" w:rsidP="005A3EEB">
      <w:pPr>
        <w:pStyle w:val="Titolo3"/>
      </w:pPr>
      <w:bookmarkStart w:id="127" w:name="_Toc114817676"/>
      <w:bookmarkStart w:id="128" w:name="_Toc114845746"/>
      <w:r w:rsidRPr="008F720C">
        <w:t>Processo di Approvvigionamento</w:t>
      </w:r>
      <w:bookmarkEnd w:id="127"/>
      <w:bookmarkEnd w:id="128"/>
    </w:p>
    <w:p w:rsidR="001F4E60" w:rsidRPr="008F720C" w:rsidRDefault="006D6569" w:rsidP="001F4E60">
      <w:pPr>
        <w:widowControl w:val="0"/>
        <w:spacing w:after="0"/>
        <w:rPr>
          <w:color w:val="FF0000"/>
          <w:sz w:val="20"/>
          <w:szCs w:val="20"/>
        </w:rPr>
      </w:pPr>
      <w:r w:rsidRPr="008F720C">
        <w:rPr>
          <w:color w:val="FF0000"/>
          <w:sz w:val="20"/>
          <w:szCs w:val="20"/>
        </w:rPr>
        <w:t xml:space="preserve">&lt; </w:t>
      </w:r>
      <w:r w:rsidR="00893989" w:rsidRPr="008F720C">
        <w:rPr>
          <w:color w:val="FF0000"/>
          <w:sz w:val="20"/>
          <w:szCs w:val="20"/>
        </w:rPr>
        <w:t xml:space="preserve">Descrivere brevemente </w:t>
      </w:r>
      <w:r w:rsidRPr="008F720C">
        <w:rPr>
          <w:color w:val="FF0000"/>
          <w:sz w:val="20"/>
          <w:szCs w:val="20"/>
        </w:rPr>
        <w:t xml:space="preserve">(eventualmente anche in forma grafica) </w:t>
      </w:r>
      <w:r w:rsidR="00893989" w:rsidRPr="008F720C">
        <w:rPr>
          <w:color w:val="FF0000"/>
          <w:sz w:val="20"/>
          <w:szCs w:val="20"/>
        </w:rPr>
        <w:t xml:space="preserve">il processo di </w:t>
      </w:r>
      <w:r w:rsidRPr="008F720C">
        <w:rPr>
          <w:color w:val="FF0000"/>
          <w:sz w:val="20"/>
          <w:szCs w:val="20"/>
        </w:rPr>
        <w:t>Approvvigionamento</w:t>
      </w:r>
      <w:r w:rsidR="00893989" w:rsidRPr="008F720C">
        <w:rPr>
          <w:color w:val="FF0000"/>
          <w:sz w:val="20"/>
          <w:szCs w:val="20"/>
        </w:rPr>
        <w:t>.&gt;</w:t>
      </w:r>
    </w:p>
    <w:p w:rsidR="00D97199" w:rsidRDefault="008F720C" w:rsidP="00D97199">
      <w:pPr>
        <w:pStyle w:val="Titolo3"/>
        <w:rPr>
          <w:lang w:val="it-IT"/>
        </w:rPr>
      </w:pPr>
      <w:bookmarkStart w:id="129" w:name="_Toc114817677"/>
      <w:bookmarkStart w:id="130" w:name="_Toc114845747"/>
      <w:r w:rsidRPr="008F720C">
        <w:rPr>
          <w:lang w:val="it-IT"/>
        </w:rPr>
        <w:t>Selez</w:t>
      </w:r>
      <w:r w:rsidR="00D97199" w:rsidRPr="008F720C">
        <w:rPr>
          <w:lang w:val="it-IT"/>
        </w:rPr>
        <w:t xml:space="preserve">ione </w:t>
      </w:r>
      <w:r w:rsidRPr="008F720C">
        <w:rPr>
          <w:lang w:val="it-IT"/>
        </w:rPr>
        <w:t xml:space="preserve">e controllo </w:t>
      </w:r>
      <w:r w:rsidR="00D97199" w:rsidRPr="008F720C">
        <w:rPr>
          <w:lang w:val="it-IT"/>
        </w:rPr>
        <w:t>dei subfornitori</w:t>
      </w:r>
      <w:bookmarkEnd w:id="129"/>
      <w:bookmarkEnd w:id="1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537A" w:rsidRPr="0041447F" w:rsidTr="00696A3B">
        <w:tc>
          <w:tcPr>
            <w:tcW w:w="9778" w:type="dxa"/>
            <w:shd w:val="clear" w:color="auto" w:fill="auto"/>
          </w:tcPr>
          <w:p w:rsidR="00C0153D" w:rsidRDefault="0085537A" w:rsidP="00C0153D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</w:t>
            </w:r>
            <w:r w:rsidR="00C0153D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paragrafo deve descrivere il processo di selezione e monitoraggio dei subfornitori.</w:t>
            </w:r>
          </w:p>
          <w:p w:rsidR="00C0153D" w:rsidRPr="00A635C0" w:rsidRDefault="00C0153D" w:rsidP="00C0153D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85537A" w:rsidRDefault="00C0153D" w:rsidP="0085537A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Il paragrafo </w:t>
            </w:r>
            <w:r w:rsidR="0085537A"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deve </w:t>
            </w:r>
            <w:r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anche </w:t>
            </w:r>
            <w:r w:rsidR="0085537A"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riportare l’elenco dei principali </w:t>
            </w:r>
            <w:r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sub</w:t>
            </w:r>
            <w:r w:rsidR="0085537A"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fornitori </w:t>
            </w:r>
            <w:r w:rsidR="0085537A" w:rsidRPr="00A635C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individuati nell’ambito del contratto, con l’indicazione della relativa dislocazione geografica</w:t>
            </w:r>
            <w:r w:rsidR="0085537A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e </w:t>
            </w:r>
            <w:r w:rsidR="0085537A" w:rsidRPr="00A635C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della tipologia di materiali forniti.</w:t>
            </w:r>
          </w:p>
          <w:p w:rsidR="0085537A" w:rsidRPr="0041447F" w:rsidRDefault="0085537A" w:rsidP="00696A3B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85537A" w:rsidRPr="0041447F" w:rsidRDefault="0085537A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85537A" w:rsidRPr="0041447F" w:rsidRDefault="0085537A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85537A" w:rsidRDefault="0085537A" w:rsidP="001F4E60">
      <w:pPr>
        <w:widowControl w:val="0"/>
        <w:spacing w:after="0"/>
        <w:rPr>
          <w:color w:val="FF0000"/>
          <w:sz w:val="20"/>
          <w:szCs w:val="20"/>
        </w:rPr>
      </w:pPr>
    </w:p>
    <w:p w:rsidR="00152108" w:rsidRPr="008F720C" w:rsidRDefault="00D97199" w:rsidP="001F4E60">
      <w:pPr>
        <w:widowControl w:val="0"/>
        <w:spacing w:after="0"/>
        <w:rPr>
          <w:color w:val="FF0000"/>
          <w:sz w:val="20"/>
          <w:szCs w:val="20"/>
        </w:rPr>
      </w:pPr>
      <w:r w:rsidRPr="008F720C">
        <w:rPr>
          <w:color w:val="FF0000"/>
          <w:sz w:val="20"/>
          <w:szCs w:val="20"/>
        </w:rPr>
        <w:t xml:space="preserve">&lt; Descrivere i criteri </w:t>
      </w:r>
      <w:r w:rsidR="000717C0" w:rsidRPr="008F720C">
        <w:rPr>
          <w:color w:val="FF0000"/>
          <w:sz w:val="20"/>
          <w:szCs w:val="20"/>
        </w:rPr>
        <w:t xml:space="preserve">e i metodi </w:t>
      </w:r>
      <w:r w:rsidRPr="008F720C">
        <w:rPr>
          <w:color w:val="FF0000"/>
          <w:sz w:val="20"/>
          <w:szCs w:val="20"/>
        </w:rPr>
        <w:t>con cui i subfornitori sono valutati, selezionati e mantenuti sotto controllo &gt;</w:t>
      </w:r>
    </w:p>
    <w:p w:rsidR="001F4E60" w:rsidRDefault="001F4E60" w:rsidP="001F4E60">
      <w:pPr>
        <w:widowControl w:val="0"/>
        <w:spacing w:after="0"/>
        <w:rPr>
          <w:color w:val="FF0000"/>
          <w:sz w:val="20"/>
          <w:szCs w:val="20"/>
        </w:rPr>
      </w:pPr>
    </w:p>
    <w:p w:rsidR="0085537A" w:rsidRPr="008F720C" w:rsidRDefault="0085537A" w:rsidP="0085537A">
      <w:pPr>
        <w:rPr>
          <w:sz w:val="20"/>
          <w:szCs w:val="20"/>
        </w:rPr>
      </w:pPr>
      <w:r w:rsidRPr="008F720C">
        <w:rPr>
          <w:sz w:val="20"/>
          <w:szCs w:val="20"/>
        </w:rPr>
        <w:t>Si riporta di seguito l’elenco dei principali subfornitori che interverranno nella realizzazione della fornitura in oggetto: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206"/>
        <w:gridCol w:w="3213"/>
      </w:tblGrid>
      <w:tr w:rsidR="0085537A" w:rsidRPr="008F720C" w:rsidTr="00696A3B">
        <w:tc>
          <w:tcPr>
            <w:tcW w:w="3151" w:type="dxa"/>
            <w:shd w:val="pct10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b/>
                <w:sz w:val="20"/>
                <w:szCs w:val="20"/>
              </w:rPr>
            </w:pPr>
            <w:r w:rsidRPr="008F720C">
              <w:rPr>
                <w:b/>
                <w:sz w:val="20"/>
                <w:szCs w:val="20"/>
              </w:rPr>
              <w:t>Fornitore</w:t>
            </w:r>
          </w:p>
        </w:tc>
        <w:tc>
          <w:tcPr>
            <w:tcW w:w="3259" w:type="dxa"/>
            <w:shd w:val="pct10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b/>
                <w:sz w:val="20"/>
                <w:szCs w:val="20"/>
              </w:rPr>
            </w:pPr>
            <w:r w:rsidRPr="008F720C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b/>
                <w:sz w:val="20"/>
                <w:szCs w:val="20"/>
              </w:rPr>
            </w:pPr>
            <w:r w:rsidRPr="008F720C">
              <w:rPr>
                <w:b/>
                <w:sz w:val="20"/>
                <w:szCs w:val="20"/>
              </w:rPr>
              <w:t>Descrizione fornitura</w:t>
            </w:r>
          </w:p>
        </w:tc>
      </w:tr>
      <w:tr w:rsidR="0085537A" w:rsidRPr="008F720C" w:rsidTr="00696A3B">
        <w:tc>
          <w:tcPr>
            <w:tcW w:w="3151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Nome del fornitore &gt;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Località del sito produttivo &gt;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Item o tipo di fornitura&gt;</w:t>
            </w:r>
          </w:p>
        </w:tc>
      </w:tr>
      <w:tr w:rsidR="0085537A" w:rsidRPr="008F720C" w:rsidTr="00696A3B">
        <w:tc>
          <w:tcPr>
            <w:tcW w:w="3151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</w:tr>
      <w:tr w:rsidR="0085537A" w:rsidRPr="008F720C" w:rsidTr="00696A3B">
        <w:tc>
          <w:tcPr>
            <w:tcW w:w="3151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</w:tr>
    </w:tbl>
    <w:p w:rsidR="00144B3C" w:rsidRPr="008F720C" w:rsidRDefault="00C0153D" w:rsidP="00144B3C">
      <w:pPr>
        <w:pStyle w:val="Titolo3"/>
        <w:rPr>
          <w:lang w:val="it-IT"/>
        </w:rPr>
      </w:pPr>
      <w:bookmarkStart w:id="131" w:name="_Toc114817678"/>
      <w:bookmarkStart w:id="132" w:name="_Toc114845748"/>
      <w:r>
        <w:rPr>
          <w:lang w:val="it-IT"/>
        </w:rPr>
        <w:t>Informazioni relative all’approvvigionamento</w:t>
      </w:r>
      <w:bookmarkEnd w:id="131"/>
      <w:bookmarkEnd w:id="132"/>
    </w:p>
    <w:p w:rsidR="00C0153D" w:rsidRDefault="00C0153D" w:rsidP="001F4E60">
      <w:pPr>
        <w:widowControl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&lt; Descrivere in che modo vengono comunicati ai subfornitori </w:t>
      </w:r>
      <w:r w:rsidR="005250A7">
        <w:rPr>
          <w:color w:val="FF0000"/>
          <w:sz w:val="20"/>
          <w:szCs w:val="20"/>
        </w:rPr>
        <w:t xml:space="preserve">i requisiti di Leonardo-SDI per </w:t>
      </w:r>
      <w:r w:rsidR="00333389">
        <w:rPr>
          <w:color w:val="FF0000"/>
          <w:sz w:val="20"/>
          <w:szCs w:val="20"/>
        </w:rPr>
        <w:t>la realizzazione della fornitura. &gt;</w:t>
      </w:r>
    </w:p>
    <w:p w:rsidR="00B06318" w:rsidRDefault="00B06318" w:rsidP="001F4E60">
      <w:pPr>
        <w:widowControl w:val="0"/>
        <w:spacing w:after="0"/>
        <w:rPr>
          <w:color w:val="FF0000"/>
          <w:sz w:val="20"/>
          <w:szCs w:val="20"/>
        </w:rPr>
      </w:pPr>
    </w:p>
    <w:p w:rsidR="00EF0A37" w:rsidRPr="008F720C" w:rsidRDefault="00333389" w:rsidP="001F4E60">
      <w:pPr>
        <w:widowControl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Specificare come</w:t>
      </w:r>
      <w:r w:rsidR="00144B3C" w:rsidRPr="008F720C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vengono ribaltati </w:t>
      </w:r>
      <w:r w:rsidR="00144B3C" w:rsidRPr="008F720C">
        <w:rPr>
          <w:color w:val="FF0000"/>
          <w:sz w:val="20"/>
          <w:szCs w:val="20"/>
        </w:rPr>
        <w:t>ai subf</w:t>
      </w:r>
      <w:r w:rsidR="001F4E60" w:rsidRPr="008F720C">
        <w:rPr>
          <w:color w:val="FF0000"/>
          <w:sz w:val="20"/>
          <w:szCs w:val="20"/>
        </w:rPr>
        <w:t xml:space="preserve">ornitori i requisiti </w:t>
      </w:r>
      <w:r w:rsidR="005250A7">
        <w:rPr>
          <w:color w:val="FF0000"/>
          <w:sz w:val="20"/>
          <w:szCs w:val="20"/>
        </w:rPr>
        <w:t xml:space="preserve">del cliente di Leonardo-SDI </w:t>
      </w:r>
      <w:r w:rsidR="00144B3C" w:rsidRPr="008F720C">
        <w:rPr>
          <w:color w:val="FF0000"/>
          <w:sz w:val="20"/>
          <w:szCs w:val="20"/>
        </w:rPr>
        <w:t>e le clausole relative alla Assicurazione Qualità Governativa (AQG)</w:t>
      </w:r>
      <w:r w:rsidR="005250A7">
        <w:rPr>
          <w:color w:val="FF0000"/>
          <w:sz w:val="20"/>
          <w:szCs w:val="20"/>
        </w:rPr>
        <w:t xml:space="preserve">, ove </w:t>
      </w:r>
      <w:r w:rsidR="00EF0A37" w:rsidRPr="008F720C">
        <w:rPr>
          <w:color w:val="FF0000"/>
          <w:sz w:val="20"/>
          <w:szCs w:val="20"/>
        </w:rPr>
        <w:t>applicabile &gt;.</w:t>
      </w:r>
    </w:p>
    <w:p w:rsidR="00152108" w:rsidRDefault="00152108" w:rsidP="00152108">
      <w:pPr>
        <w:pStyle w:val="Titolo3"/>
        <w:rPr>
          <w:lang w:val="it-IT"/>
        </w:rPr>
      </w:pPr>
      <w:bookmarkStart w:id="133" w:name="_Toc114817679"/>
      <w:bookmarkStart w:id="134" w:name="_Toc114845749"/>
      <w:r w:rsidRPr="008F720C">
        <w:rPr>
          <w:lang w:val="it-IT"/>
        </w:rPr>
        <w:lastRenderedPageBreak/>
        <w:t xml:space="preserve">Controllo delle </w:t>
      </w:r>
      <w:r w:rsidR="00AC5043" w:rsidRPr="008F720C">
        <w:rPr>
          <w:lang w:val="it-IT"/>
        </w:rPr>
        <w:t>sub</w:t>
      </w:r>
      <w:r w:rsidRPr="008F720C">
        <w:rPr>
          <w:lang w:val="it-IT"/>
        </w:rPr>
        <w:t>forniture</w:t>
      </w:r>
      <w:bookmarkEnd w:id="133"/>
      <w:bookmarkEnd w:id="1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41447F" w:rsidTr="0041447F">
        <w:tc>
          <w:tcPr>
            <w:tcW w:w="9778" w:type="dxa"/>
            <w:shd w:val="clear" w:color="auto" w:fill="auto"/>
          </w:tcPr>
          <w:p w:rsidR="00E82C80" w:rsidRPr="0041447F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alle caratteristiche della fornitura.</w:t>
            </w:r>
          </w:p>
          <w:p w:rsidR="00E82C80" w:rsidRPr="0041447F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E82C80" w:rsidRPr="0041447F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EF0A37" w:rsidRPr="008F720C" w:rsidRDefault="0028358F" w:rsidP="00EF0A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</w:t>
      </w:r>
      <w:r w:rsidR="00EF0A37" w:rsidRPr="008F720C">
        <w:rPr>
          <w:sz w:val="20"/>
          <w:szCs w:val="20"/>
        </w:rPr>
        <w:t xml:space="preserve"> prodotti di provenienza esterna</w:t>
      </w:r>
      <w:r w:rsidR="009904FC" w:rsidRPr="008F720C">
        <w:rPr>
          <w:sz w:val="20"/>
          <w:szCs w:val="20"/>
        </w:rPr>
        <w:t xml:space="preserve"> </w:t>
      </w:r>
      <w:r w:rsidR="00EF0A37" w:rsidRPr="008F720C">
        <w:rPr>
          <w:sz w:val="20"/>
          <w:szCs w:val="20"/>
        </w:rPr>
        <w:t xml:space="preserve">sono </w:t>
      </w:r>
      <w:r>
        <w:rPr>
          <w:sz w:val="20"/>
          <w:szCs w:val="20"/>
        </w:rPr>
        <w:t xml:space="preserve">sottoposti </w:t>
      </w:r>
      <w:r w:rsidR="00193D44">
        <w:rPr>
          <w:sz w:val="20"/>
          <w:szCs w:val="20"/>
        </w:rPr>
        <w:t>a collaudo</w:t>
      </w:r>
      <w:r>
        <w:rPr>
          <w:sz w:val="20"/>
          <w:szCs w:val="20"/>
        </w:rPr>
        <w:t xml:space="preserve"> in entrata per accertar</w:t>
      </w:r>
      <w:r w:rsidR="00EF0A37" w:rsidRPr="008F720C">
        <w:rPr>
          <w:sz w:val="20"/>
          <w:szCs w:val="20"/>
        </w:rPr>
        <w:t xml:space="preserve">e la conformità ai requisiti specificati. </w:t>
      </w:r>
      <w:r>
        <w:rPr>
          <w:sz w:val="20"/>
          <w:szCs w:val="20"/>
        </w:rPr>
        <w:t xml:space="preserve">Gli esiti di tali controlli sono documentati e conservati. </w:t>
      </w:r>
    </w:p>
    <w:p w:rsidR="00EF0A37" w:rsidRPr="008F720C" w:rsidRDefault="00C825BD" w:rsidP="00EF0A37">
      <w:pPr>
        <w:rPr>
          <w:sz w:val="20"/>
          <w:szCs w:val="20"/>
        </w:rPr>
      </w:pPr>
      <w:r>
        <w:rPr>
          <w:sz w:val="20"/>
          <w:szCs w:val="20"/>
        </w:rPr>
        <w:t>I collaudi</w:t>
      </w:r>
      <w:r w:rsidR="00EF0A37" w:rsidRPr="008F720C">
        <w:rPr>
          <w:sz w:val="20"/>
          <w:szCs w:val="20"/>
        </w:rPr>
        <w:t xml:space="preserve"> </w:t>
      </w:r>
      <w:r w:rsidR="00C12E85" w:rsidRPr="008F720C">
        <w:rPr>
          <w:sz w:val="20"/>
          <w:szCs w:val="20"/>
        </w:rPr>
        <w:t xml:space="preserve">delle forniture </w:t>
      </w:r>
      <w:r w:rsidR="00EF0A37" w:rsidRPr="008F720C">
        <w:rPr>
          <w:sz w:val="20"/>
          <w:szCs w:val="20"/>
        </w:rPr>
        <w:t>sono con</w:t>
      </w:r>
      <w:r>
        <w:rPr>
          <w:sz w:val="20"/>
          <w:szCs w:val="20"/>
        </w:rPr>
        <w:t>dotti</w:t>
      </w:r>
      <w:r w:rsidR="00EF0A37" w:rsidRPr="008F720C">
        <w:rPr>
          <w:sz w:val="20"/>
          <w:szCs w:val="20"/>
        </w:rPr>
        <w:t xml:space="preserve"> </w:t>
      </w:r>
      <w:r>
        <w:rPr>
          <w:sz w:val="20"/>
          <w:szCs w:val="20"/>
        </w:rPr>
        <w:t>e documentati</w:t>
      </w:r>
      <w:r w:rsidR="00E95BFC" w:rsidRPr="008F720C">
        <w:rPr>
          <w:sz w:val="20"/>
          <w:szCs w:val="20"/>
        </w:rPr>
        <w:t xml:space="preserve"> </w:t>
      </w:r>
      <w:r w:rsidR="00EF0A37" w:rsidRPr="008F720C">
        <w:rPr>
          <w:sz w:val="20"/>
          <w:szCs w:val="20"/>
        </w:rPr>
        <w:t>in funzi</w:t>
      </w:r>
      <w:r w:rsidR="00E95BFC" w:rsidRPr="008F720C">
        <w:rPr>
          <w:sz w:val="20"/>
          <w:szCs w:val="20"/>
        </w:rPr>
        <w:t>one del tipo di fornitura</w:t>
      </w:r>
      <w:r w:rsidR="00EF0A37" w:rsidRPr="008F720C">
        <w:rPr>
          <w:sz w:val="20"/>
          <w:szCs w:val="20"/>
        </w:rPr>
        <w:t>, in accordo alla seguente tabella: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443"/>
        <w:gridCol w:w="3776"/>
        <w:gridCol w:w="2053"/>
      </w:tblGrid>
      <w:tr w:rsidR="001F4E60" w:rsidRPr="008F720C" w:rsidTr="00901526">
        <w:trPr>
          <w:cantSplit/>
        </w:trPr>
        <w:tc>
          <w:tcPr>
            <w:tcW w:w="1506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>Prodotti / lavorazioni</w:t>
            </w:r>
          </w:p>
        </w:tc>
        <w:tc>
          <w:tcPr>
            <w:tcW w:w="2443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>Requisiti di collaudo</w:t>
            </w:r>
          </w:p>
        </w:tc>
        <w:tc>
          <w:tcPr>
            <w:tcW w:w="3776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Modalità di controllo </w:t>
            </w:r>
          </w:p>
          <w:p w:rsidR="00901526" w:rsidRPr="008F720C" w:rsidRDefault="00901526" w:rsidP="00AC5043">
            <w:pPr>
              <w:spacing w:after="0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(</w:t>
            </w:r>
            <w:r w:rsidR="001B68A0"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Caratteristica</w:t>
            </w:r>
            <w:r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da controllare, </w:t>
            </w:r>
            <w:r w:rsidR="001F4E60"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metodo, strume</w:t>
            </w:r>
            <w:r w:rsidR="00AC5043"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nto, criterio di accettabilità)</w:t>
            </w:r>
          </w:p>
        </w:tc>
        <w:tc>
          <w:tcPr>
            <w:tcW w:w="2053" w:type="dxa"/>
            <w:vAlign w:val="center"/>
          </w:tcPr>
          <w:p w:rsidR="001F4E60" w:rsidRPr="008F720C" w:rsidRDefault="000819E1" w:rsidP="000819E1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Test Report del </w:t>
            </w:r>
            <w:r w:rsidR="00E95BFC"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collaudo</w:t>
            </w:r>
          </w:p>
        </w:tc>
      </w:tr>
      <w:tr w:rsidR="001F4E60" w:rsidRPr="008F720C" w:rsidTr="00901526">
        <w:trPr>
          <w:cantSplit/>
        </w:trPr>
        <w:tc>
          <w:tcPr>
            <w:tcW w:w="1506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F4E60" w:rsidRPr="008F720C" w:rsidTr="00901526">
        <w:trPr>
          <w:cantSplit/>
        </w:trPr>
        <w:tc>
          <w:tcPr>
            <w:tcW w:w="1506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B06318" w:rsidRDefault="00B06318" w:rsidP="00E93703">
      <w:pPr>
        <w:rPr>
          <w:color w:val="FF0000"/>
          <w:spacing w:val="-4"/>
          <w:sz w:val="20"/>
          <w:szCs w:val="20"/>
        </w:rPr>
      </w:pPr>
    </w:p>
    <w:p w:rsidR="00E95BFC" w:rsidRPr="00380590" w:rsidRDefault="00E95BFC" w:rsidP="00E93703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>&lt; Indicare a chi è assegnata la responsabilità dei collaudi dei materiali in entrata &gt;</w:t>
      </w:r>
    </w:p>
    <w:p w:rsidR="00901526" w:rsidRPr="00380590" w:rsidRDefault="00237AFE" w:rsidP="00E93703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 xml:space="preserve">&lt; </w:t>
      </w:r>
      <w:r w:rsidR="00E95BFC" w:rsidRPr="00380590">
        <w:rPr>
          <w:color w:val="FF0000"/>
          <w:spacing w:val="-4"/>
          <w:sz w:val="20"/>
          <w:szCs w:val="20"/>
        </w:rPr>
        <w:t>Indicare</w:t>
      </w:r>
      <w:r w:rsidRPr="00380590">
        <w:rPr>
          <w:color w:val="FF0000"/>
          <w:spacing w:val="-4"/>
          <w:sz w:val="20"/>
          <w:szCs w:val="20"/>
        </w:rPr>
        <w:t xml:space="preserve"> s</w:t>
      </w:r>
      <w:r w:rsidR="00E95BFC" w:rsidRPr="00380590">
        <w:rPr>
          <w:color w:val="FF0000"/>
          <w:spacing w:val="-4"/>
          <w:sz w:val="20"/>
          <w:szCs w:val="20"/>
        </w:rPr>
        <w:t xml:space="preserve">e, e in che termini, sarà utilizzata la Documentazione_IE predisposta da Leonardo-SDI </w:t>
      </w:r>
      <w:r w:rsidR="00C12E85" w:rsidRPr="00380590">
        <w:rPr>
          <w:color w:val="FF0000"/>
          <w:spacing w:val="-4"/>
          <w:sz w:val="20"/>
          <w:szCs w:val="20"/>
        </w:rPr>
        <w:t>&gt;</w:t>
      </w:r>
      <w:r w:rsidR="00E95BFC" w:rsidRPr="00380590">
        <w:rPr>
          <w:color w:val="FF0000"/>
          <w:spacing w:val="-4"/>
          <w:sz w:val="20"/>
          <w:szCs w:val="20"/>
        </w:rPr>
        <w:t>.</w:t>
      </w:r>
    </w:p>
    <w:p w:rsidR="00D97199" w:rsidRPr="00380590" w:rsidRDefault="00EF0A37" w:rsidP="003E2970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 xml:space="preserve">&lt; </w:t>
      </w:r>
      <w:r w:rsidR="00901526" w:rsidRPr="00380590">
        <w:rPr>
          <w:color w:val="FF0000"/>
          <w:spacing w:val="-4"/>
          <w:sz w:val="20"/>
          <w:szCs w:val="20"/>
        </w:rPr>
        <w:t>Descrive</w:t>
      </w:r>
      <w:r w:rsidRPr="00380590">
        <w:rPr>
          <w:color w:val="FF0000"/>
          <w:spacing w:val="-4"/>
          <w:sz w:val="20"/>
          <w:szCs w:val="20"/>
        </w:rPr>
        <w:t>re come vengono gestiti i mate</w:t>
      </w:r>
      <w:r w:rsidR="003E2970" w:rsidRPr="00380590">
        <w:rPr>
          <w:color w:val="FF0000"/>
          <w:spacing w:val="-4"/>
          <w:sz w:val="20"/>
          <w:szCs w:val="20"/>
        </w:rPr>
        <w:t>riali riscontrati non-conformi &gt;</w:t>
      </w:r>
    </w:p>
    <w:p w:rsidR="0010611D" w:rsidRDefault="00035FAF" w:rsidP="00035FAF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>&lt; Descrivere le modalità applicate per prevenire l’uso di materiali contraffatti o so</w:t>
      </w:r>
      <w:r w:rsidR="00A635C0">
        <w:rPr>
          <w:color w:val="FF0000"/>
          <w:spacing w:val="-4"/>
          <w:sz w:val="20"/>
          <w:szCs w:val="20"/>
        </w:rPr>
        <w:t>spetti di essere contraffatti &gt;</w:t>
      </w:r>
    </w:p>
    <w:p w:rsidR="00F823DF" w:rsidRPr="00380590" w:rsidRDefault="00E93703" w:rsidP="00C53C33">
      <w:pPr>
        <w:pStyle w:val="Titolo2"/>
      </w:pPr>
      <w:bookmarkStart w:id="135" w:name="_Toc114817680"/>
      <w:bookmarkStart w:id="136" w:name="_Toc114845750"/>
      <w:r w:rsidRPr="00380590">
        <w:t>Produzione ed erogazione dei servizi</w:t>
      </w:r>
      <w:bookmarkEnd w:id="135"/>
      <w:bookmarkEnd w:id="1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:rsidTr="0041447F">
        <w:tc>
          <w:tcPr>
            <w:tcW w:w="9778" w:type="dxa"/>
            <w:shd w:val="clear" w:color="auto" w:fill="auto"/>
          </w:tcPr>
          <w:p w:rsidR="00E82C80" w:rsidRPr="00380590" w:rsidRDefault="00BE6F5C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Se </w:t>
            </w:r>
            <w:r w:rsidR="00E82C80" w:rsidRPr="0038059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non </w:t>
            </w:r>
            <w:r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sono previste </w:t>
            </w:r>
            <w:r w:rsidR="00E82C80" w:rsidRPr="0038059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attività di Produzione, eliminare i sottoparagrafi e riportare NON APPLICABILE</w:t>
            </w: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422E23" w:rsidRPr="00380590" w:rsidRDefault="00422E23" w:rsidP="00422E23">
      <w:pPr>
        <w:pStyle w:val="Titolo3"/>
      </w:pPr>
      <w:bookmarkStart w:id="137" w:name="_Toc114817681"/>
      <w:bookmarkStart w:id="138" w:name="_Toc114845751"/>
      <w:r w:rsidRPr="00380590">
        <w:t>Processo di Produzione</w:t>
      </w:r>
      <w:bookmarkEnd w:id="137"/>
      <w:bookmarkEnd w:id="138"/>
    </w:p>
    <w:p w:rsidR="00422E23" w:rsidRPr="00380590" w:rsidRDefault="00422E23" w:rsidP="00422E23">
      <w:pPr>
        <w:widowControl w:val="0"/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 xml:space="preserve">&lt; Descrivere brevemente </w:t>
      </w:r>
      <w:r w:rsidR="0067073D" w:rsidRPr="00380590">
        <w:rPr>
          <w:color w:val="FF0000"/>
          <w:sz w:val="20"/>
          <w:szCs w:val="20"/>
        </w:rPr>
        <w:t xml:space="preserve">(eventualmente anche in forma grafica) </w:t>
      </w:r>
      <w:r w:rsidRPr="00380590">
        <w:rPr>
          <w:color w:val="FF0000"/>
          <w:sz w:val="20"/>
          <w:szCs w:val="20"/>
        </w:rPr>
        <w:t xml:space="preserve">il processo di </w:t>
      </w:r>
      <w:r w:rsidR="00CB7E21" w:rsidRPr="00380590">
        <w:rPr>
          <w:color w:val="FF0000"/>
          <w:sz w:val="20"/>
          <w:szCs w:val="20"/>
        </w:rPr>
        <w:t>Produzione</w:t>
      </w:r>
      <w:r w:rsidRPr="00380590">
        <w:rPr>
          <w:color w:val="FF0000"/>
          <w:sz w:val="20"/>
          <w:szCs w:val="20"/>
        </w:rPr>
        <w:t>.&gt;</w:t>
      </w:r>
    </w:p>
    <w:p w:rsidR="0067073D" w:rsidRPr="00380590" w:rsidRDefault="00CB7E21" w:rsidP="00E82C80">
      <w:pPr>
        <w:pStyle w:val="Titolo3"/>
      </w:pPr>
      <w:bookmarkStart w:id="139" w:name="_Toc114817682"/>
      <w:bookmarkStart w:id="140" w:name="_Toc114845752"/>
      <w:r w:rsidRPr="00380590">
        <w:t xml:space="preserve">Pianificazione </w:t>
      </w:r>
      <w:r w:rsidR="00822E2D" w:rsidRPr="00380590">
        <w:rPr>
          <w:lang w:val="it-IT"/>
        </w:rPr>
        <w:t xml:space="preserve">e controllo </w:t>
      </w:r>
      <w:r w:rsidRPr="00380590">
        <w:rPr>
          <w:lang w:val="it-IT"/>
        </w:rPr>
        <w:t>della</w:t>
      </w:r>
      <w:r w:rsidRPr="00380590">
        <w:t xml:space="preserve"> </w:t>
      </w:r>
      <w:r w:rsidR="00F26433" w:rsidRPr="00380590">
        <w:t>produzione</w:t>
      </w:r>
      <w:bookmarkEnd w:id="139"/>
      <w:bookmarkEnd w:id="1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:rsidTr="0041447F">
        <w:tc>
          <w:tcPr>
            <w:tcW w:w="9778" w:type="dxa"/>
            <w:shd w:val="clear" w:color="auto" w:fill="auto"/>
          </w:tcPr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alle caratteristiche della fornitura.</w:t>
            </w: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E82C80" w:rsidRPr="00380590" w:rsidRDefault="00E82C80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:rsidR="00822E2D" w:rsidRPr="00380590" w:rsidRDefault="0067073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  <w:lang w:eastAsia="it-IT"/>
        </w:rPr>
        <w:t xml:space="preserve">La pianificazione temporale delle attività è definita nel documento </w:t>
      </w:r>
      <w:r w:rsidRPr="00380590">
        <w:rPr>
          <w:rFonts w:cs="Arial"/>
          <w:color w:val="FF0000"/>
          <w:sz w:val="20"/>
          <w:szCs w:val="20"/>
          <w:lang w:eastAsia="it-IT"/>
        </w:rPr>
        <w:t>&lt; indicare il documento &gt;.</w:t>
      </w:r>
      <w:r w:rsidRPr="00380590">
        <w:rPr>
          <w:rFonts w:cs="Arial"/>
          <w:sz w:val="20"/>
          <w:szCs w:val="20"/>
          <w:lang w:eastAsia="it-IT"/>
        </w:rPr>
        <w:t xml:space="preserve"> </w:t>
      </w:r>
    </w:p>
    <w:p w:rsidR="00822E2D" w:rsidRPr="00380590" w:rsidRDefault="00822E2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:rsidR="00822E2D" w:rsidRPr="00380590" w:rsidRDefault="00822E2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color w:val="FF0000"/>
          <w:sz w:val="20"/>
          <w:szCs w:val="20"/>
        </w:rPr>
        <w:t>&lt; In alternativa, se le caratteristiche della fornitura lo consentono, si può inserire la pianificazione temporale delle attività (GANTT) direttamente in questo paragrafo o in una appendice del PQ &gt;</w:t>
      </w:r>
    </w:p>
    <w:p w:rsidR="00822E2D" w:rsidRPr="00380590" w:rsidRDefault="00822E2D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:rsidR="00D420E6" w:rsidRPr="00BE6F5C" w:rsidRDefault="00D90A2F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  <w:lang w:eastAsia="it-IT"/>
        </w:rPr>
        <w:t>Il pr</w:t>
      </w:r>
      <w:r w:rsidR="00A0359A" w:rsidRPr="00380590">
        <w:rPr>
          <w:rFonts w:cs="Arial"/>
          <w:sz w:val="20"/>
          <w:szCs w:val="20"/>
          <w:lang w:eastAsia="it-IT"/>
        </w:rPr>
        <w:t>ocesso produttivo</w:t>
      </w:r>
      <w:r w:rsidRPr="00380590">
        <w:rPr>
          <w:rFonts w:cs="Arial"/>
          <w:sz w:val="20"/>
          <w:szCs w:val="20"/>
          <w:lang w:eastAsia="it-IT"/>
        </w:rPr>
        <w:t xml:space="preserve"> </w:t>
      </w:r>
      <w:r w:rsidR="00A0359A" w:rsidRPr="00380590">
        <w:rPr>
          <w:rFonts w:cs="Arial"/>
          <w:sz w:val="20"/>
          <w:szCs w:val="20"/>
          <w:lang w:eastAsia="it-IT"/>
        </w:rPr>
        <w:t xml:space="preserve">da attuare </w:t>
      </w:r>
      <w:r w:rsidRPr="00380590">
        <w:rPr>
          <w:rFonts w:cs="Arial"/>
          <w:sz w:val="20"/>
          <w:szCs w:val="20"/>
          <w:lang w:eastAsia="it-IT"/>
        </w:rPr>
        <w:t xml:space="preserve">per la fornitura è definito nel Piano di </w:t>
      </w:r>
      <w:r w:rsidR="0067073D" w:rsidRPr="00380590">
        <w:rPr>
          <w:rFonts w:cs="Arial"/>
          <w:sz w:val="20"/>
          <w:szCs w:val="20"/>
          <w:lang w:eastAsia="it-IT"/>
        </w:rPr>
        <w:t xml:space="preserve">Fabbricazione e Controllo (PFC), </w:t>
      </w:r>
      <w:r w:rsidR="00AB1D0A" w:rsidRPr="00380590">
        <w:rPr>
          <w:rFonts w:cs="Arial"/>
          <w:sz w:val="20"/>
          <w:szCs w:val="20"/>
        </w:rPr>
        <w:t xml:space="preserve">elaborati da </w:t>
      </w:r>
      <w:r w:rsidR="00205B31">
        <w:rPr>
          <w:rFonts w:cs="Arial"/>
          <w:color w:val="FF0000"/>
          <w:sz w:val="20"/>
          <w:szCs w:val="20"/>
        </w:rPr>
        <w:t>&lt; inserire Unità Organizzativa r</w:t>
      </w:r>
      <w:r w:rsidR="00AB1D0A" w:rsidRPr="00380590">
        <w:rPr>
          <w:rFonts w:cs="Arial"/>
          <w:color w:val="FF0000"/>
          <w:sz w:val="20"/>
          <w:szCs w:val="20"/>
        </w:rPr>
        <w:t>esponsabile &gt;</w:t>
      </w:r>
      <w:r w:rsidR="00AB1D0A" w:rsidRPr="00380590">
        <w:rPr>
          <w:rFonts w:cs="Arial"/>
          <w:sz w:val="20"/>
          <w:szCs w:val="20"/>
        </w:rPr>
        <w:t xml:space="preserve">, </w:t>
      </w:r>
      <w:r w:rsidRPr="00380590">
        <w:rPr>
          <w:rFonts w:cs="Arial"/>
          <w:sz w:val="20"/>
          <w:szCs w:val="20"/>
          <w:lang w:eastAsia="it-IT"/>
        </w:rPr>
        <w:t>che</w:t>
      </w:r>
      <w:r w:rsidR="00AB1D0A" w:rsidRPr="00380590">
        <w:rPr>
          <w:rFonts w:cs="Arial"/>
          <w:sz w:val="20"/>
          <w:szCs w:val="20"/>
          <w:lang w:eastAsia="it-IT"/>
        </w:rPr>
        <w:t xml:space="preserve"> </w:t>
      </w:r>
      <w:r w:rsidR="00822E2D" w:rsidRPr="00BE6F5C">
        <w:rPr>
          <w:rFonts w:cs="Arial"/>
          <w:sz w:val="20"/>
          <w:szCs w:val="20"/>
          <w:lang w:eastAsia="it-IT"/>
        </w:rPr>
        <w:t>riporta</w:t>
      </w:r>
      <w:r w:rsidR="00D420E6" w:rsidRPr="00BE6F5C">
        <w:rPr>
          <w:rFonts w:cs="Arial"/>
          <w:sz w:val="20"/>
          <w:szCs w:val="20"/>
          <w:lang w:eastAsia="it-IT"/>
        </w:rPr>
        <w:t xml:space="preserve"> la sequenza delle </w:t>
      </w:r>
      <w:r w:rsidR="004E57EA" w:rsidRPr="00BE6F5C">
        <w:rPr>
          <w:rFonts w:cs="Arial"/>
          <w:sz w:val="20"/>
          <w:szCs w:val="20"/>
          <w:lang w:eastAsia="it-IT"/>
        </w:rPr>
        <w:t>fasi</w:t>
      </w:r>
      <w:r w:rsidR="00D420E6" w:rsidRPr="00BE6F5C">
        <w:rPr>
          <w:rFonts w:cs="Arial"/>
          <w:sz w:val="20"/>
          <w:szCs w:val="20"/>
          <w:lang w:eastAsia="it-IT"/>
        </w:rPr>
        <w:t xml:space="preserve"> di fabbricazione e dei controlli da effettuare.</w:t>
      </w:r>
    </w:p>
    <w:p w:rsidR="00AB1D0A" w:rsidRPr="00380590" w:rsidRDefault="00AB1D0A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D420E6" w:rsidRPr="00380590" w:rsidRDefault="00D420E6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80590">
        <w:rPr>
          <w:rFonts w:cs="Arial"/>
          <w:sz w:val="20"/>
          <w:szCs w:val="20"/>
        </w:rPr>
        <w:t>Il PFC</w:t>
      </w:r>
      <w:r w:rsidR="002F736B" w:rsidRPr="00380590">
        <w:rPr>
          <w:rFonts w:cs="Arial"/>
          <w:sz w:val="20"/>
          <w:szCs w:val="20"/>
        </w:rPr>
        <w:t xml:space="preserve"> </w:t>
      </w:r>
      <w:r w:rsidRPr="00380590">
        <w:rPr>
          <w:rFonts w:cs="Arial"/>
          <w:sz w:val="20"/>
          <w:szCs w:val="20"/>
        </w:rPr>
        <w:t xml:space="preserve">identifica </w:t>
      </w:r>
      <w:r w:rsidR="004E57EA" w:rsidRPr="00380590">
        <w:rPr>
          <w:rFonts w:cs="Arial"/>
          <w:sz w:val="20"/>
          <w:szCs w:val="20"/>
          <w:lang w:eastAsia="it-IT"/>
        </w:rPr>
        <w:t xml:space="preserve">le attività operative e </w:t>
      </w:r>
      <w:r w:rsidRPr="00380590">
        <w:rPr>
          <w:rFonts w:cs="Arial"/>
          <w:sz w:val="20"/>
          <w:szCs w:val="20"/>
        </w:rPr>
        <w:t>la documentazione applicabile</w:t>
      </w:r>
      <w:r w:rsidR="004E57EA" w:rsidRPr="00380590">
        <w:rPr>
          <w:rFonts w:cs="Arial"/>
          <w:sz w:val="20"/>
          <w:szCs w:val="20"/>
        </w:rPr>
        <w:t>;</w:t>
      </w:r>
      <w:r w:rsidRPr="00380590">
        <w:rPr>
          <w:rFonts w:cs="Arial"/>
          <w:sz w:val="20"/>
          <w:szCs w:val="20"/>
        </w:rPr>
        <w:t xml:space="preserve"> </w:t>
      </w:r>
      <w:r w:rsidRPr="00380590">
        <w:rPr>
          <w:rFonts w:cs="Arial"/>
          <w:sz w:val="20"/>
          <w:szCs w:val="20"/>
          <w:lang w:eastAsia="it-IT"/>
        </w:rPr>
        <w:t xml:space="preserve">i punti di controllo (da effettuare </w:t>
      </w:r>
      <w:r w:rsidR="002F736B" w:rsidRPr="00380590">
        <w:rPr>
          <w:rFonts w:cs="Arial"/>
          <w:sz w:val="20"/>
          <w:szCs w:val="20"/>
          <w:lang w:eastAsia="it-IT"/>
        </w:rPr>
        <w:t xml:space="preserve">in </w:t>
      </w:r>
      <w:r w:rsidRPr="00380590">
        <w:rPr>
          <w:rFonts w:cs="Arial"/>
          <w:sz w:val="20"/>
          <w:szCs w:val="20"/>
          <w:lang w:eastAsia="it-IT"/>
        </w:rPr>
        <w:t xml:space="preserve">presenza </w:t>
      </w:r>
      <w:r w:rsidR="002F736B" w:rsidRPr="00380590">
        <w:rPr>
          <w:rFonts w:cs="Arial"/>
          <w:sz w:val="20"/>
          <w:szCs w:val="20"/>
          <w:lang w:eastAsia="it-IT"/>
        </w:rPr>
        <w:t xml:space="preserve">della Qualità, con o senza la partecipazione </w:t>
      </w:r>
      <w:r w:rsidRPr="00380590">
        <w:rPr>
          <w:rFonts w:cs="Arial"/>
          <w:sz w:val="20"/>
          <w:szCs w:val="20"/>
          <w:lang w:eastAsia="it-IT"/>
        </w:rPr>
        <w:t>di Leonardo-SDI),</w:t>
      </w:r>
      <w:r w:rsidRPr="00380590">
        <w:rPr>
          <w:rFonts w:cs="Arial"/>
          <w:sz w:val="20"/>
          <w:szCs w:val="20"/>
        </w:rPr>
        <w:t xml:space="preserve"> </w:t>
      </w:r>
      <w:r w:rsidR="002F736B" w:rsidRPr="00380590">
        <w:rPr>
          <w:rFonts w:cs="Arial"/>
          <w:sz w:val="20"/>
          <w:szCs w:val="20"/>
        </w:rPr>
        <w:t xml:space="preserve">e le caratteristiche da controllare;  </w:t>
      </w:r>
      <w:r w:rsidRPr="00380590">
        <w:rPr>
          <w:rFonts w:cs="Arial"/>
          <w:sz w:val="20"/>
          <w:szCs w:val="20"/>
        </w:rPr>
        <w:t>le registrazioni di qua</w:t>
      </w:r>
      <w:r w:rsidR="002F736B" w:rsidRPr="00380590">
        <w:rPr>
          <w:rFonts w:cs="Arial"/>
          <w:sz w:val="20"/>
          <w:szCs w:val="20"/>
        </w:rPr>
        <w:t>lità che devono essere prodotte e le responsabilità associate.</w:t>
      </w:r>
    </w:p>
    <w:p w:rsidR="004E57EA" w:rsidRPr="00380590" w:rsidRDefault="004E57EA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A0359A" w:rsidRPr="00380590" w:rsidRDefault="00A0359A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80590">
        <w:rPr>
          <w:rFonts w:cs="Arial"/>
          <w:sz w:val="20"/>
          <w:szCs w:val="20"/>
          <w:lang w:eastAsia="it-IT"/>
        </w:rPr>
        <w:t xml:space="preserve">Le singole operazioni sono dettagliate nei Cicli di Lavoro e nei documenti in essi richiamati </w:t>
      </w:r>
      <w:r w:rsidRPr="00380590">
        <w:rPr>
          <w:rFonts w:cs="Arial"/>
          <w:sz w:val="20"/>
          <w:szCs w:val="20"/>
        </w:rPr>
        <w:t>(</w:t>
      </w:r>
      <w:r w:rsidR="00182E53" w:rsidRPr="00380590">
        <w:rPr>
          <w:rFonts w:cs="Arial"/>
          <w:sz w:val="20"/>
          <w:szCs w:val="20"/>
        </w:rPr>
        <w:t xml:space="preserve">Liste Parti, </w:t>
      </w:r>
      <w:r w:rsidRPr="00380590">
        <w:rPr>
          <w:rFonts w:cs="Arial"/>
          <w:sz w:val="20"/>
          <w:szCs w:val="20"/>
        </w:rPr>
        <w:t>di</w:t>
      </w:r>
      <w:r w:rsidR="00182E53" w:rsidRPr="00380590">
        <w:rPr>
          <w:rFonts w:cs="Arial"/>
          <w:sz w:val="20"/>
          <w:szCs w:val="20"/>
        </w:rPr>
        <w:t>segni, procedure di lavorazione/montaggio, norme</w:t>
      </w:r>
      <w:r w:rsidR="00F26433" w:rsidRPr="00380590">
        <w:rPr>
          <w:rFonts w:cs="Arial"/>
          <w:sz w:val="20"/>
          <w:szCs w:val="20"/>
        </w:rPr>
        <w:t xml:space="preserve"> di controllo</w:t>
      </w:r>
      <w:r w:rsidR="00182E53" w:rsidRPr="00380590">
        <w:rPr>
          <w:rFonts w:cs="Arial"/>
          <w:sz w:val="20"/>
          <w:szCs w:val="20"/>
        </w:rPr>
        <w:t>, ….</w:t>
      </w:r>
      <w:r w:rsidRPr="00380590">
        <w:rPr>
          <w:rFonts w:cs="Arial"/>
          <w:sz w:val="20"/>
          <w:szCs w:val="20"/>
        </w:rPr>
        <w:t>)</w:t>
      </w:r>
      <w:r w:rsidR="00182E53" w:rsidRPr="00380590">
        <w:rPr>
          <w:rFonts w:cs="Arial"/>
          <w:sz w:val="20"/>
          <w:szCs w:val="20"/>
        </w:rPr>
        <w:t>.</w:t>
      </w:r>
    </w:p>
    <w:p w:rsidR="004E57EA" w:rsidRPr="00380590" w:rsidRDefault="004E57EA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F26433" w:rsidRPr="00380590" w:rsidRDefault="004E57EA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</w:rPr>
        <w:t xml:space="preserve">Il PFC contiene inoltre </w:t>
      </w:r>
      <w:r w:rsidR="00AB1D0A" w:rsidRPr="00380590">
        <w:rPr>
          <w:rFonts w:cs="Arial"/>
          <w:sz w:val="20"/>
          <w:szCs w:val="20"/>
        </w:rPr>
        <w:t xml:space="preserve">le indicazioni relative al collaudo </w:t>
      </w:r>
      <w:r w:rsidR="00541D15">
        <w:rPr>
          <w:rFonts w:cs="Arial"/>
          <w:sz w:val="20"/>
          <w:szCs w:val="20"/>
        </w:rPr>
        <w:t xml:space="preserve">industriale </w:t>
      </w:r>
      <w:r w:rsidR="00AB1D0A" w:rsidRPr="00380590">
        <w:rPr>
          <w:rFonts w:cs="Arial"/>
          <w:sz w:val="20"/>
          <w:szCs w:val="20"/>
        </w:rPr>
        <w:t>finale del prodotto (Specifiche, Procedure e Report) e alla registrazione della sua configurazione (Configuration Register).</w:t>
      </w:r>
    </w:p>
    <w:p w:rsidR="0067073D" w:rsidRPr="00380590" w:rsidRDefault="0067073D" w:rsidP="00F264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67073D" w:rsidRPr="00380590" w:rsidRDefault="0067073D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lastRenderedPageBreak/>
        <w:t xml:space="preserve">&lt; </w:t>
      </w:r>
      <w:r w:rsidR="00AB1D0A" w:rsidRPr="00380590">
        <w:rPr>
          <w:color w:val="FF0000"/>
          <w:spacing w:val="-4"/>
          <w:sz w:val="20"/>
          <w:szCs w:val="20"/>
        </w:rPr>
        <w:t xml:space="preserve">Se la fornitura prevede l’applicazione di Processi Speciali e/o lo svolgimento del FAI, </w:t>
      </w:r>
      <w:r w:rsidR="007F37D3">
        <w:rPr>
          <w:color w:val="FF0000"/>
          <w:spacing w:val="-4"/>
          <w:sz w:val="20"/>
          <w:szCs w:val="20"/>
        </w:rPr>
        <w:t xml:space="preserve">indicare in che modo </w:t>
      </w:r>
      <w:r w:rsidR="00AB1D0A" w:rsidRPr="00380590">
        <w:rPr>
          <w:color w:val="FF0000"/>
          <w:spacing w:val="-4"/>
          <w:sz w:val="20"/>
          <w:szCs w:val="20"/>
        </w:rPr>
        <w:t xml:space="preserve">il PFC  </w:t>
      </w:r>
      <w:r w:rsidR="00AC5043" w:rsidRPr="00380590">
        <w:rPr>
          <w:color w:val="FF0000"/>
          <w:spacing w:val="-4"/>
          <w:sz w:val="20"/>
          <w:szCs w:val="20"/>
        </w:rPr>
        <w:t>pianifica</w:t>
      </w:r>
      <w:r w:rsidR="007F37D3">
        <w:rPr>
          <w:color w:val="FF0000"/>
          <w:spacing w:val="-4"/>
          <w:sz w:val="20"/>
          <w:szCs w:val="20"/>
        </w:rPr>
        <w:t xml:space="preserve"> </w:t>
      </w:r>
      <w:r w:rsidR="00AC5043" w:rsidRPr="00380590">
        <w:rPr>
          <w:color w:val="FF0000"/>
          <w:spacing w:val="-4"/>
          <w:sz w:val="20"/>
          <w:szCs w:val="20"/>
        </w:rPr>
        <w:t xml:space="preserve">tali attività </w:t>
      </w:r>
      <w:r w:rsidRPr="00380590">
        <w:rPr>
          <w:color w:val="FF0000"/>
          <w:spacing w:val="-4"/>
          <w:sz w:val="20"/>
          <w:szCs w:val="20"/>
        </w:rPr>
        <w:t>&gt;</w:t>
      </w:r>
    </w:p>
    <w:p w:rsidR="00AB3B60" w:rsidRPr="00380590" w:rsidRDefault="00AB3B60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</w:p>
    <w:p w:rsidR="00AB3B60" w:rsidRPr="00380590" w:rsidRDefault="00AB3B60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>&lt; Se applicabili, descrivere gli accorgimenti determinati per prevenire i rischi di danno da corpo estraneo (</w:t>
      </w:r>
      <w:r w:rsidR="00573630" w:rsidRPr="00380590">
        <w:rPr>
          <w:color w:val="FF0000"/>
          <w:spacing w:val="-4"/>
          <w:sz w:val="20"/>
          <w:szCs w:val="20"/>
        </w:rPr>
        <w:t xml:space="preserve">prevenzione </w:t>
      </w:r>
      <w:r w:rsidRPr="00380590">
        <w:rPr>
          <w:color w:val="FF0000"/>
          <w:spacing w:val="-4"/>
          <w:sz w:val="20"/>
          <w:szCs w:val="20"/>
        </w:rPr>
        <w:t>FOD) &gt;</w:t>
      </w:r>
      <w:r w:rsidR="00AC5043" w:rsidRPr="00380590">
        <w:rPr>
          <w:color w:val="FF0000"/>
          <w:spacing w:val="-4"/>
          <w:sz w:val="20"/>
          <w:szCs w:val="20"/>
        </w:rPr>
        <w:t>.</w:t>
      </w:r>
    </w:p>
    <w:p w:rsidR="00AC5043" w:rsidRPr="00380590" w:rsidRDefault="00AC5043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</w:p>
    <w:p w:rsidR="00AC5043" w:rsidRPr="00380590" w:rsidRDefault="00AC5043" w:rsidP="00AC5043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</w:rPr>
        <w:t>Il PFC è so</w:t>
      </w:r>
      <w:r w:rsidR="00010C2B" w:rsidRPr="00380590">
        <w:rPr>
          <w:rFonts w:cs="Arial"/>
          <w:sz w:val="20"/>
          <w:szCs w:val="20"/>
        </w:rPr>
        <w:t xml:space="preserve">ttoposto a </w:t>
      </w:r>
      <w:r w:rsidRPr="00380590">
        <w:rPr>
          <w:rFonts w:cs="Arial"/>
          <w:sz w:val="20"/>
          <w:szCs w:val="20"/>
        </w:rPr>
        <w:t xml:space="preserve">Leonardo-SDI </w:t>
      </w:r>
      <w:r w:rsidR="00010C2B" w:rsidRPr="00380590">
        <w:rPr>
          <w:rFonts w:cs="Arial"/>
          <w:sz w:val="20"/>
          <w:szCs w:val="20"/>
        </w:rPr>
        <w:t xml:space="preserve">per approvazione </w:t>
      </w:r>
      <w:r w:rsidRPr="00380590">
        <w:rPr>
          <w:rFonts w:cs="Arial"/>
          <w:sz w:val="20"/>
          <w:szCs w:val="20"/>
        </w:rPr>
        <w:t>in accordo alle modalità definite in PQA006-L</w:t>
      </w:r>
      <w:r w:rsidR="00B2226C">
        <w:rPr>
          <w:rFonts w:cs="Arial"/>
          <w:sz w:val="20"/>
          <w:szCs w:val="20"/>
        </w:rPr>
        <w:t>-IT-D</w:t>
      </w:r>
      <w:r w:rsidRPr="00380590">
        <w:rPr>
          <w:rFonts w:cs="Arial"/>
          <w:sz w:val="20"/>
          <w:szCs w:val="20"/>
        </w:rPr>
        <w:t>.</w:t>
      </w:r>
    </w:p>
    <w:p w:rsidR="00E50B88" w:rsidRPr="00380590" w:rsidRDefault="00E50B88" w:rsidP="00E50B88">
      <w:pPr>
        <w:pStyle w:val="Titolo3"/>
        <w:rPr>
          <w:i w:val="0"/>
        </w:rPr>
      </w:pPr>
      <w:bookmarkStart w:id="141" w:name="_Toc497460235"/>
      <w:bookmarkStart w:id="142" w:name="_Toc2669303"/>
      <w:bookmarkStart w:id="143" w:name="_Toc114817683"/>
      <w:bookmarkStart w:id="144" w:name="_Toc114845753"/>
      <w:r w:rsidRPr="00380590">
        <w:rPr>
          <w:i w:val="0"/>
        </w:rPr>
        <w:t>Processi Speciali e Controlli Non Distruttivi</w:t>
      </w:r>
      <w:bookmarkEnd w:id="141"/>
      <w:bookmarkEnd w:id="142"/>
      <w:bookmarkEnd w:id="143"/>
      <w:bookmarkEnd w:id="1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:rsidTr="00205B31">
        <w:tc>
          <w:tcPr>
            <w:tcW w:w="9778" w:type="dxa"/>
            <w:shd w:val="clear" w:color="auto" w:fill="auto"/>
          </w:tcPr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(in nero) è proposto a titolo di esempio e deve essere adattato alle caratteristiche della fornitura.</w:t>
            </w: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12"/>
                <w:szCs w:val="12"/>
                <w:lang w:eastAsia="it-IT"/>
              </w:rPr>
            </w:pP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Il paragrafo deve indicare se e in che modo il fornitore intende avvalersi di subfornitori per l’applicazione di processi speciali</w:t>
            </w: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, in accordo alle indicazioni di PQA008-L / par. 5.5).</w:t>
            </w: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901526" w:rsidRPr="00380590" w:rsidRDefault="00901526" w:rsidP="00901526">
      <w:pPr>
        <w:rPr>
          <w:sz w:val="20"/>
          <w:szCs w:val="20"/>
        </w:rPr>
      </w:pPr>
      <w:r w:rsidRPr="00380590">
        <w:rPr>
          <w:sz w:val="20"/>
          <w:szCs w:val="20"/>
        </w:rPr>
        <w:t>I processi speciali che interverranno nella realizzazione della fornitura sono definiti e tenuti sotto controllo come segue</w:t>
      </w:r>
      <w:r w:rsidR="00FA7889" w:rsidRPr="00380590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9"/>
        <w:gridCol w:w="1440"/>
        <w:gridCol w:w="2629"/>
        <w:gridCol w:w="1551"/>
        <w:gridCol w:w="1457"/>
      </w:tblGrid>
      <w:tr w:rsidR="008E2B9B" w:rsidRPr="00380590" w:rsidTr="00205B31">
        <w:trPr>
          <w:tblHeader/>
        </w:trPr>
        <w:tc>
          <w:tcPr>
            <w:tcW w:w="1307" w:type="dxa"/>
            <w:shd w:val="pct5" w:color="auto" w:fill="auto"/>
            <w:vAlign w:val="center"/>
          </w:tcPr>
          <w:p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Tipo di processo</w:t>
            </w:r>
          </w:p>
        </w:tc>
        <w:tc>
          <w:tcPr>
            <w:tcW w:w="1315" w:type="dxa"/>
            <w:shd w:val="pct5" w:color="auto" w:fill="auto"/>
            <w:vAlign w:val="center"/>
          </w:tcPr>
          <w:p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Fornitore del processo</w:t>
            </w:r>
          </w:p>
        </w:tc>
        <w:tc>
          <w:tcPr>
            <w:tcW w:w="1455" w:type="dxa"/>
            <w:shd w:val="pct5" w:color="auto" w:fill="auto"/>
            <w:vAlign w:val="center"/>
          </w:tcPr>
          <w:p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Specifica del procedimento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Qualifica/Certificazione</w:t>
            </w:r>
          </w:p>
        </w:tc>
        <w:tc>
          <w:tcPr>
            <w:tcW w:w="1608" w:type="dxa"/>
            <w:shd w:val="pct5" w:color="auto" w:fill="auto"/>
            <w:vAlign w:val="center"/>
          </w:tcPr>
          <w:p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Modalità di controllo</w:t>
            </w:r>
          </w:p>
        </w:tc>
        <w:tc>
          <w:tcPr>
            <w:tcW w:w="1475" w:type="dxa"/>
            <w:shd w:val="pct5" w:color="auto" w:fill="auto"/>
            <w:vAlign w:val="center"/>
          </w:tcPr>
          <w:p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Registrazione dei controlli</w:t>
            </w:r>
          </w:p>
        </w:tc>
      </w:tr>
      <w:tr w:rsidR="008E2B9B" w:rsidRPr="00380590" w:rsidTr="00EB7AAD">
        <w:tc>
          <w:tcPr>
            <w:tcW w:w="1307" w:type="dxa"/>
            <w:shd w:val="clear" w:color="auto" w:fill="auto"/>
            <w:vAlign w:val="center"/>
          </w:tcPr>
          <w:p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processo</w:t>
            </w:r>
          </w:p>
        </w:tc>
        <w:tc>
          <w:tcPr>
            <w:tcW w:w="1315" w:type="dxa"/>
            <w:vAlign w:val="center"/>
          </w:tcPr>
          <w:p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fornitore</w:t>
            </w:r>
          </w:p>
        </w:tc>
        <w:tc>
          <w:tcPr>
            <w:tcW w:w="1455" w:type="dxa"/>
            <w:vAlign w:val="center"/>
          </w:tcPr>
          <w:p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documento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2B9B" w:rsidRDefault="003D6EAE" w:rsidP="008E2B9B">
            <w:pPr>
              <w:spacing w:after="0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</w:t>
            </w:r>
            <w:r w:rsidR="008E2B9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:</w:t>
            </w:r>
          </w:p>
          <w:p w:rsidR="008E2B9B" w:rsidRDefault="008E2B9B" w:rsidP="00CC31EE">
            <w:pPr>
              <w:pStyle w:val="Paragrafoelenco"/>
              <w:numPr>
                <w:ilvl w:val="0"/>
                <w:numId w:val="40"/>
              </w:numPr>
              <w:spacing w:after="0"/>
              <w:ind w:left="153" w:hanging="153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</w:rPr>
              <w:t>Ente certificatore,</w:t>
            </w:r>
          </w:p>
          <w:p w:rsidR="008E2B9B" w:rsidRDefault="008E2B9B" w:rsidP="00CC31EE">
            <w:pPr>
              <w:pStyle w:val="Paragrafoelenco"/>
              <w:numPr>
                <w:ilvl w:val="0"/>
                <w:numId w:val="40"/>
              </w:numPr>
              <w:spacing w:after="0"/>
              <w:ind w:left="153" w:hanging="153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Codice del certificato </w:t>
            </w:r>
          </w:p>
          <w:p w:rsidR="003D6EAE" w:rsidRPr="008E2B9B" w:rsidRDefault="004D3180" w:rsidP="00CC31EE">
            <w:pPr>
              <w:pStyle w:val="Paragrafoelenco"/>
              <w:numPr>
                <w:ilvl w:val="0"/>
                <w:numId w:val="40"/>
              </w:numPr>
              <w:spacing w:after="0"/>
              <w:ind w:left="153" w:hanging="153"/>
              <w:jc w:val="left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8E2B9B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Data di scadenza.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documento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documento</w:t>
            </w:r>
          </w:p>
        </w:tc>
      </w:tr>
      <w:tr w:rsidR="008E2B9B" w:rsidRPr="00380590" w:rsidTr="00EB7AAD">
        <w:tc>
          <w:tcPr>
            <w:tcW w:w="1307" w:type="dxa"/>
            <w:shd w:val="clear" w:color="auto" w:fill="auto"/>
            <w:vAlign w:val="center"/>
          </w:tcPr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</w:tc>
        <w:tc>
          <w:tcPr>
            <w:tcW w:w="1455" w:type="dxa"/>
            <w:vAlign w:val="center"/>
          </w:tcPr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</w:tc>
      </w:tr>
    </w:tbl>
    <w:p w:rsidR="00901526" w:rsidRPr="00380590" w:rsidRDefault="00901526" w:rsidP="00901526">
      <w:pPr>
        <w:pStyle w:val="Corpotesto"/>
        <w:ind w:firstLine="708"/>
        <w:jc w:val="left"/>
        <w:rPr>
          <w:sz w:val="20"/>
        </w:rPr>
      </w:pPr>
    </w:p>
    <w:p w:rsidR="00901526" w:rsidRPr="00380590" w:rsidRDefault="0017699A" w:rsidP="00AD0E1C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 xml:space="preserve">&lt; Indicare </w:t>
      </w:r>
      <w:r w:rsidR="00192B30" w:rsidRPr="00380590">
        <w:rPr>
          <w:color w:val="FF0000"/>
          <w:sz w:val="20"/>
          <w:szCs w:val="20"/>
        </w:rPr>
        <w:t xml:space="preserve">dove è conservato il registro del personale qualificato addetto ai processi speciali </w:t>
      </w:r>
      <w:r w:rsidR="00901526" w:rsidRPr="00380590">
        <w:rPr>
          <w:color w:val="FF0000"/>
          <w:sz w:val="20"/>
          <w:szCs w:val="20"/>
        </w:rPr>
        <w:t>&gt;</w:t>
      </w:r>
    </w:p>
    <w:p w:rsidR="0050729E" w:rsidRPr="00380590" w:rsidRDefault="0050729E" w:rsidP="0017699A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 xml:space="preserve">&lt; Inserire i criteri previsti per l’esecuzione </w:t>
      </w:r>
      <w:r w:rsidR="003525BF" w:rsidRPr="00380590">
        <w:rPr>
          <w:color w:val="FF0000"/>
          <w:sz w:val="20"/>
          <w:szCs w:val="20"/>
        </w:rPr>
        <w:t xml:space="preserve">e la documentazione </w:t>
      </w:r>
      <w:r w:rsidRPr="00380590">
        <w:rPr>
          <w:color w:val="FF0000"/>
          <w:sz w:val="20"/>
          <w:szCs w:val="20"/>
        </w:rPr>
        <w:t>dei Controlli Non Distruttivi &gt;</w:t>
      </w:r>
    </w:p>
    <w:p w:rsidR="00197A3D" w:rsidRPr="00380590" w:rsidRDefault="003525BF" w:rsidP="003525BF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>&lt; Indicare se, e in che termini, sarà utilizzata la Documentazione_I</w:t>
      </w:r>
      <w:r w:rsidR="00B06318">
        <w:rPr>
          <w:color w:val="FF0000"/>
          <w:sz w:val="20"/>
          <w:szCs w:val="20"/>
        </w:rPr>
        <w:t>E predisposta da Leonardo-SDI &gt;</w:t>
      </w:r>
    </w:p>
    <w:p w:rsidR="00E50B88" w:rsidRPr="00380590" w:rsidRDefault="00E50B88" w:rsidP="00E50B88">
      <w:pPr>
        <w:pStyle w:val="Titolo3"/>
        <w:rPr>
          <w:szCs w:val="24"/>
        </w:rPr>
      </w:pPr>
      <w:bookmarkStart w:id="145" w:name="_Toc114817684"/>
      <w:bookmarkStart w:id="146" w:name="_Toc114845754"/>
      <w:r w:rsidRPr="00380590">
        <w:rPr>
          <w:szCs w:val="24"/>
          <w:lang w:val="it-IT"/>
        </w:rPr>
        <w:t>Uso della Documentazione_IE di Leonardo-SDI</w:t>
      </w:r>
      <w:bookmarkEnd w:id="145"/>
      <w:bookmarkEnd w:id="1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:rsidTr="0041447F">
        <w:tc>
          <w:tcPr>
            <w:tcW w:w="9778" w:type="dxa"/>
            <w:shd w:val="clear" w:color="auto" w:fill="auto"/>
          </w:tcPr>
          <w:p w:rsidR="00E82C80" w:rsidRPr="00B91C1C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</w:pPr>
            <w:r w:rsidRPr="00B91C1C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>Il testo del paragrafo è proposto a titolo di esempio e deve essere adattato alle caratteristiche della fornitura.</w:t>
            </w: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la fornitura non prevede l’uso della Documentazione IE, eliminare il testo sottostante e scrivere NON APPLICABILE</w:t>
            </w:r>
          </w:p>
          <w:p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E82C80" w:rsidRPr="00380590" w:rsidRDefault="00E82C80" w:rsidP="00541D15">
      <w:pPr>
        <w:spacing w:after="0"/>
        <w:rPr>
          <w:sz w:val="20"/>
          <w:szCs w:val="20"/>
        </w:rPr>
      </w:pPr>
    </w:p>
    <w:p w:rsidR="00856B1B" w:rsidRPr="00380590" w:rsidRDefault="004619CA" w:rsidP="00E50B88">
      <w:pPr>
        <w:rPr>
          <w:sz w:val="20"/>
          <w:szCs w:val="20"/>
        </w:rPr>
      </w:pPr>
      <w:r w:rsidRPr="00380590">
        <w:rPr>
          <w:sz w:val="20"/>
          <w:szCs w:val="20"/>
        </w:rPr>
        <w:t>I</w:t>
      </w:r>
      <w:r w:rsidR="00E50B88" w:rsidRPr="00380590">
        <w:rPr>
          <w:sz w:val="20"/>
          <w:szCs w:val="20"/>
        </w:rPr>
        <w:t>l</w:t>
      </w:r>
      <w:r w:rsidR="00B91C1C">
        <w:rPr>
          <w:sz w:val="20"/>
          <w:szCs w:val="20"/>
        </w:rPr>
        <w:t xml:space="preserve"> P</w:t>
      </w:r>
      <w:r w:rsidR="00B91C1C" w:rsidRPr="00380590">
        <w:rPr>
          <w:sz w:val="20"/>
          <w:szCs w:val="20"/>
        </w:rPr>
        <w:t xml:space="preserve">iano </w:t>
      </w:r>
      <w:r w:rsidRPr="00380590">
        <w:rPr>
          <w:sz w:val="20"/>
          <w:szCs w:val="20"/>
        </w:rPr>
        <w:t xml:space="preserve">di Fabbricazione e Controllo, </w:t>
      </w:r>
      <w:r w:rsidR="002C6194" w:rsidRPr="00380590">
        <w:rPr>
          <w:sz w:val="20"/>
          <w:szCs w:val="20"/>
        </w:rPr>
        <w:t xml:space="preserve">le caratteristiche </w:t>
      </w:r>
      <w:r w:rsidR="00B91C1C">
        <w:rPr>
          <w:sz w:val="20"/>
          <w:szCs w:val="20"/>
        </w:rPr>
        <w:t xml:space="preserve">del prodotto </w:t>
      </w:r>
      <w:r w:rsidR="002C6194" w:rsidRPr="00380590">
        <w:rPr>
          <w:sz w:val="20"/>
          <w:szCs w:val="20"/>
        </w:rPr>
        <w:t>da con</w:t>
      </w:r>
      <w:r w:rsidR="00B91C1C">
        <w:rPr>
          <w:sz w:val="20"/>
          <w:szCs w:val="20"/>
        </w:rPr>
        <w:t>trollare;</w:t>
      </w:r>
      <w:r w:rsidR="002C6194" w:rsidRPr="00380590">
        <w:rPr>
          <w:sz w:val="20"/>
          <w:szCs w:val="20"/>
        </w:rPr>
        <w:t xml:space="preserve"> </w:t>
      </w:r>
      <w:r w:rsidR="00E50B88" w:rsidRPr="00380590">
        <w:rPr>
          <w:sz w:val="20"/>
          <w:szCs w:val="20"/>
        </w:rPr>
        <w:t xml:space="preserve">le </w:t>
      </w:r>
      <w:r w:rsidR="00856B1B" w:rsidRPr="00380590">
        <w:rPr>
          <w:sz w:val="20"/>
          <w:szCs w:val="20"/>
        </w:rPr>
        <w:t>specifiche</w:t>
      </w:r>
      <w:r w:rsidR="00B91C1C">
        <w:rPr>
          <w:sz w:val="20"/>
          <w:szCs w:val="20"/>
        </w:rPr>
        <w:t xml:space="preserve">, </w:t>
      </w:r>
      <w:r w:rsidR="00856B1B" w:rsidRPr="00380590">
        <w:rPr>
          <w:sz w:val="20"/>
          <w:szCs w:val="20"/>
        </w:rPr>
        <w:t>le procedure</w:t>
      </w:r>
      <w:r w:rsidR="00B91C1C">
        <w:rPr>
          <w:sz w:val="20"/>
          <w:szCs w:val="20"/>
        </w:rPr>
        <w:t>,</w:t>
      </w:r>
      <w:r w:rsidR="00856B1B" w:rsidRPr="00380590">
        <w:rPr>
          <w:sz w:val="20"/>
          <w:szCs w:val="20"/>
        </w:rPr>
        <w:t xml:space="preserve"> </w:t>
      </w:r>
      <w:r w:rsidR="00B91C1C">
        <w:rPr>
          <w:sz w:val="20"/>
          <w:szCs w:val="20"/>
        </w:rPr>
        <w:t>e le schede di collaudo;</w:t>
      </w:r>
      <w:r w:rsidRPr="00380590">
        <w:rPr>
          <w:sz w:val="20"/>
          <w:szCs w:val="20"/>
        </w:rPr>
        <w:t xml:space="preserve"> i controlli sui processi speciali, </w:t>
      </w:r>
      <w:r w:rsidR="00B91C1C">
        <w:rPr>
          <w:sz w:val="20"/>
          <w:szCs w:val="20"/>
        </w:rPr>
        <w:t xml:space="preserve">e </w:t>
      </w:r>
      <w:r w:rsidRPr="00380590">
        <w:rPr>
          <w:sz w:val="20"/>
          <w:szCs w:val="20"/>
        </w:rPr>
        <w:t xml:space="preserve">gli eventuali FAI ove previsti, sono registrati nel </w:t>
      </w:r>
      <w:r w:rsidR="00856B1B" w:rsidRPr="00380590">
        <w:rPr>
          <w:sz w:val="20"/>
          <w:szCs w:val="20"/>
        </w:rPr>
        <w:t>modulo</w:t>
      </w:r>
      <w:r w:rsidRPr="00380590">
        <w:rPr>
          <w:sz w:val="20"/>
          <w:szCs w:val="20"/>
        </w:rPr>
        <w:t xml:space="preserve"> </w:t>
      </w:r>
      <w:r w:rsidR="00B91C1C">
        <w:rPr>
          <w:sz w:val="20"/>
          <w:szCs w:val="20"/>
        </w:rPr>
        <w:t>IND100-T (Documentazione_IE) di</w:t>
      </w:r>
      <w:r w:rsidR="00856B1B" w:rsidRPr="00380590">
        <w:rPr>
          <w:sz w:val="20"/>
          <w:szCs w:val="20"/>
        </w:rPr>
        <w:t xml:space="preserve"> Leonardo-SDI per ogni singolo P/N facente parte della fornitura.</w:t>
      </w:r>
    </w:p>
    <w:p w:rsidR="004619CA" w:rsidRDefault="00901526" w:rsidP="00E50B88">
      <w:pPr>
        <w:rPr>
          <w:sz w:val="20"/>
          <w:szCs w:val="20"/>
        </w:rPr>
      </w:pPr>
      <w:r w:rsidRPr="00380590">
        <w:rPr>
          <w:sz w:val="20"/>
          <w:szCs w:val="20"/>
        </w:rPr>
        <w:t>I</w:t>
      </w:r>
      <w:r w:rsidR="00856B1B" w:rsidRPr="00380590">
        <w:rPr>
          <w:sz w:val="20"/>
          <w:szCs w:val="20"/>
        </w:rPr>
        <w:t xml:space="preserve">l modulo IND100-T </w:t>
      </w:r>
      <w:r w:rsidR="00541D15">
        <w:rPr>
          <w:sz w:val="20"/>
          <w:szCs w:val="20"/>
        </w:rPr>
        <w:t>sarà</w:t>
      </w:r>
      <w:r w:rsidR="00035FAF" w:rsidRPr="00380590">
        <w:rPr>
          <w:sz w:val="20"/>
          <w:szCs w:val="20"/>
        </w:rPr>
        <w:t xml:space="preserve"> completato</w:t>
      </w:r>
      <w:r w:rsidRPr="00380590">
        <w:rPr>
          <w:sz w:val="20"/>
          <w:szCs w:val="20"/>
        </w:rPr>
        <w:t xml:space="preserve"> in accordo alle indicazioni </w:t>
      </w:r>
      <w:r w:rsidR="00856B1B" w:rsidRPr="00380590">
        <w:rPr>
          <w:sz w:val="20"/>
          <w:szCs w:val="20"/>
        </w:rPr>
        <w:t>contenute nel documento IND005-T di Leonardo-SDI</w:t>
      </w:r>
      <w:r w:rsidR="008F3465" w:rsidRPr="00380590">
        <w:rPr>
          <w:sz w:val="20"/>
          <w:szCs w:val="20"/>
        </w:rPr>
        <w:t>.</w:t>
      </w:r>
    </w:p>
    <w:p w:rsidR="00541D15" w:rsidRPr="00E82C80" w:rsidRDefault="00541D15" w:rsidP="00541D15">
      <w:pPr>
        <w:pStyle w:val="Titolo3"/>
      </w:pPr>
      <w:bookmarkStart w:id="147" w:name="_Toc114817685"/>
      <w:bookmarkStart w:id="148" w:name="_Toc114845755"/>
      <w:r>
        <w:rPr>
          <w:lang w:val="it-IT"/>
        </w:rPr>
        <w:t>Identificazione e rintracciabilità</w:t>
      </w:r>
      <w:bookmarkStart w:id="149" w:name="_GoBack"/>
      <w:bookmarkEnd w:id="147"/>
      <w:bookmarkEnd w:id="148"/>
      <w:bookmarkEnd w:id="149"/>
    </w:p>
    <w:p w:rsidR="00541D15" w:rsidRPr="00E82C80" w:rsidRDefault="00541D15" w:rsidP="00541D15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&lt; Descrivere</w:t>
      </w:r>
      <w:r w:rsidRPr="00E82C80">
        <w:rPr>
          <w:rFonts w:cs="Arial"/>
          <w:color w:val="FF0000"/>
          <w:sz w:val="20"/>
          <w:szCs w:val="20"/>
        </w:rPr>
        <w:t xml:space="preserve"> </w:t>
      </w:r>
      <w:r w:rsidR="009C0062">
        <w:rPr>
          <w:rFonts w:cs="Arial"/>
          <w:color w:val="FF0000"/>
          <w:sz w:val="20"/>
          <w:szCs w:val="20"/>
        </w:rPr>
        <w:t>in che modo è garantita l’identificazione dei prodotti e la rintracciabilità della relativa documentazione quando ciò è necessario per assicurare la conformità della fornitura.</w:t>
      </w:r>
      <w:r w:rsidRPr="00E82C80">
        <w:rPr>
          <w:rFonts w:cs="Arial"/>
          <w:color w:val="FF0000"/>
          <w:sz w:val="20"/>
          <w:szCs w:val="20"/>
        </w:rPr>
        <w:t>.&gt;</w:t>
      </w:r>
    </w:p>
    <w:p w:rsidR="00696A3B" w:rsidRDefault="00696A3B" w:rsidP="00E50B88">
      <w:pPr>
        <w:rPr>
          <w:sz w:val="20"/>
          <w:szCs w:val="20"/>
        </w:rPr>
      </w:pPr>
    </w:p>
    <w:p w:rsidR="00696A3B" w:rsidRPr="00E82C80" w:rsidRDefault="00696A3B" w:rsidP="00696A3B">
      <w:pPr>
        <w:pStyle w:val="Titolo3"/>
      </w:pPr>
      <w:bookmarkStart w:id="150" w:name="_Toc114817686"/>
      <w:bookmarkStart w:id="151" w:name="_Toc114845756"/>
      <w:r w:rsidRPr="00E82C80">
        <w:lastRenderedPageBreak/>
        <w:t>Conservazione dei prodotti</w:t>
      </w:r>
      <w:bookmarkEnd w:id="150"/>
      <w:bookmarkEnd w:id="151"/>
    </w:p>
    <w:p w:rsidR="00696A3B" w:rsidRPr="00E82C80" w:rsidRDefault="00696A3B" w:rsidP="00696A3B">
      <w:pPr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in che modo è garantita la corretta conservazione del prodotto in termini di: identificazione, immagazzinamento, protezione, imballaggio e spedizione</w:t>
      </w:r>
      <w:r w:rsidR="00C00A3D">
        <w:rPr>
          <w:rFonts w:cs="Arial"/>
          <w:color w:val="FF0000"/>
          <w:sz w:val="20"/>
          <w:szCs w:val="20"/>
        </w:rPr>
        <w:t xml:space="preserve"> a Leonardo-SDI (o al suo cliente)</w:t>
      </w:r>
      <w:r w:rsidRPr="00E82C80">
        <w:rPr>
          <w:rFonts w:cs="Arial"/>
          <w:color w:val="FF0000"/>
          <w:sz w:val="20"/>
          <w:szCs w:val="20"/>
        </w:rPr>
        <w:t>, allo scopo di mantenere la conformità del prodotto fino alla consegna.&gt;</w:t>
      </w:r>
    </w:p>
    <w:p w:rsidR="00696A3B" w:rsidRPr="00E82C80" w:rsidRDefault="00696A3B" w:rsidP="00696A3B">
      <w:pPr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&lt;Indicare in che modo, per i prodotti a vita limitata, è garantita e dimostrata la conformità ai requisiti contrattuali di vita residua.&gt;</w:t>
      </w:r>
    </w:p>
    <w:p w:rsidR="00696A3B" w:rsidRPr="00205B31" w:rsidRDefault="00696A3B" w:rsidP="00E50B88">
      <w:pPr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 xml:space="preserve">&lt;Indicare in che modo sono conservati i documenti che dimostrano la conformità della fornitura ai </w:t>
      </w:r>
      <w:r w:rsidR="00C00A3D">
        <w:rPr>
          <w:rFonts w:cs="Arial"/>
          <w:color w:val="FF0000"/>
          <w:sz w:val="20"/>
          <w:szCs w:val="20"/>
        </w:rPr>
        <w:t>requisiti contrattuali &gt;.</w:t>
      </w:r>
    </w:p>
    <w:p w:rsidR="00B06318" w:rsidRDefault="00EB7AAD" w:rsidP="00EB7AAD">
      <w:pPr>
        <w:pStyle w:val="Titolo3"/>
        <w:rPr>
          <w:sz w:val="20"/>
          <w:szCs w:val="20"/>
        </w:rPr>
      </w:pPr>
      <w:bookmarkStart w:id="152" w:name="_Toc114817687"/>
      <w:bookmarkStart w:id="153" w:name="_Toc114845757"/>
      <w:r w:rsidRPr="00EB7AAD">
        <w:rPr>
          <w:szCs w:val="24"/>
          <w:lang w:val="it-IT"/>
        </w:rPr>
        <w:t>Attività post-consegna</w:t>
      </w:r>
      <w:bookmarkEnd w:id="152"/>
      <w:bookmarkEnd w:id="1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7AAD" w:rsidRPr="00380590" w:rsidTr="00EB7AAD">
        <w:trPr>
          <w:cantSplit/>
        </w:trPr>
        <w:tc>
          <w:tcPr>
            <w:tcW w:w="9778" w:type="dxa"/>
            <w:shd w:val="clear" w:color="auto" w:fill="auto"/>
          </w:tcPr>
          <w:p w:rsidR="00EB7AAD" w:rsidRPr="00D2239C" w:rsidRDefault="00EB7AAD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</w:pPr>
            <w:r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Questo para</w:t>
            </w:r>
            <w:r w:rsidR="00D2239C"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grafo si applica se</w:t>
            </w:r>
            <w:r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 xml:space="preserve"> il contratto preved</w:t>
            </w:r>
            <w:r w:rsidR="00D2239C"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e</w:t>
            </w:r>
            <w:r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 xml:space="preserve"> per il fornitore attività </w:t>
            </w:r>
            <w:r w:rsidR="00D2239C"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post-</w:t>
            </w:r>
            <w:r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 xml:space="preserve">consegna, quali per es.: messa in servizio di prodotti, interventi in garanzia o fuori garanzia, manutenzioni programmate, retrofit, </w:t>
            </w:r>
            <w:r w:rsidR="0060567D" w:rsidRPr="00D2239C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… ecc.</w:t>
            </w:r>
          </w:p>
          <w:p w:rsidR="0060567D" w:rsidRDefault="0060567D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60567D" w:rsidRDefault="00EB7AAD" w:rsidP="00D2239C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</w:pPr>
            <w:r w:rsidRPr="0060567D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 xml:space="preserve">Se la fornitura non prevede </w:t>
            </w:r>
            <w:r w:rsidR="0060567D" w:rsidRPr="0060567D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 xml:space="preserve">attività post-consegna, </w:t>
            </w:r>
            <w:r w:rsidRPr="0060567D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>eliminare il testo sottostante e scrivere NON APPLICABILE</w:t>
            </w:r>
          </w:p>
          <w:p w:rsidR="00D2239C" w:rsidRPr="00D2239C" w:rsidRDefault="00D2239C" w:rsidP="00D2239C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</w:pPr>
          </w:p>
          <w:p w:rsidR="00EB7AAD" w:rsidRPr="00380590" w:rsidRDefault="00EB7AAD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205B31" w:rsidRDefault="00205B31" w:rsidP="00E50B88">
      <w:pPr>
        <w:rPr>
          <w:rFonts w:cs="Arial"/>
          <w:color w:val="FF0000"/>
          <w:sz w:val="20"/>
        </w:rPr>
      </w:pPr>
    </w:p>
    <w:p w:rsidR="00B06318" w:rsidRDefault="0060567D" w:rsidP="00E50B88">
      <w:pPr>
        <w:rPr>
          <w:rFonts w:cs="Arial"/>
          <w:color w:val="FF0000"/>
          <w:sz w:val="20"/>
        </w:rPr>
      </w:pPr>
      <w:r w:rsidRPr="0060567D">
        <w:rPr>
          <w:rFonts w:cs="Arial"/>
          <w:color w:val="FF0000"/>
          <w:sz w:val="20"/>
        </w:rPr>
        <w:t>&lt; Descrivere in che modo le attività post-consegna saranno svolte e documentate in modo da soddisfare i requisiti contrattuali ed i requisiti cogenti. &gt;</w:t>
      </w:r>
    </w:p>
    <w:p w:rsidR="00696A3B" w:rsidRPr="00E82C80" w:rsidRDefault="00696A3B" w:rsidP="00696A3B">
      <w:pPr>
        <w:pStyle w:val="Titolo2"/>
      </w:pPr>
      <w:bookmarkStart w:id="154" w:name="_Toc114817688"/>
      <w:bookmarkStart w:id="155" w:name="_Toc114845758"/>
      <w:r w:rsidRPr="00E82C80">
        <w:t>Controllo di prodotti non conformi</w:t>
      </w:r>
      <w:bookmarkEnd w:id="154"/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6A3B" w:rsidRPr="0041447F" w:rsidTr="00696A3B">
        <w:tc>
          <w:tcPr>
            <w:tcW w:w="9778" w:type="dxa"/>
            <w:shd w:val="clear" w:color="auto" w:fill="auto"/>
          </w:tcPr>
          <w:p w:rsidR="00D2239C" w:rsidRDefault="00696A3B" w:rsidP="00696A3B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i/>
                <w:color w:val="0000FF"/>
                <w:sz w:val="20"/>
                <w:szCs w:val="20"/>
                <w:lang w:eastAsia="it-IT"/>
              </w:rPr>
              <w:t>I requisiti standard imposti da Leonardo-SDI per la gestione delle non-conformità da parte del fornitore sono definiti in PQA004-L</w:t>
            </w:r>
            <w:r w:rsidR="00D2239C">
              <w:rPr>
                <w:i/>
                <w:color w:val="0000FF"/>
                <w:sz w:val="20"/>
                <w:szCs w:val="20"/>
                <w:lang w:eastAsia="it-IT"/>
              </w:rPr>
              <w:t>-IT-D.</w:t>
            </w:r>
            <w:r w:rsidRPr="0041447F">
              <w:rPr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  <w:r w:rsidR="00D2239C">
              <w:rPr>
                <w:i/>
                <w:color w:val="0000FF"/>
                <w:sz w:val="20"/>
                <w:szCs w:val="20"/>
                <w:lang w:eastAsia="it-IT"/>
              </w:rPr>
              <w:t>Ulteriori requisiti possono essere specificati nell’ordine di acquisto.</w:t>
            </w:r>
          </w:p>
          <w:p w:rsidR="00696A3B" w:rsidRPr="0041447F" w:rsidRDefault="00D2239C" w:rsidP="00696A3B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</w:p>
          <w:p w:rsidR="00696A3B" w:rsidRPr="0041447F" w:rsidRDefault="00696A3B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</w:p>
    <w:p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&lt;Nome fornitore&gt;</w:t>
      </w:r>
      <w:r w:rsidRPr="00E82C80">
        <w:rPr>
          <w:rFonts w:cs="Arial"/>
          <w:sz w:val="20"/>
          <w:szCs w:val="20"/>
        </w:rPr>
        <w:t xml:space="preserve"> attua </w:t>
      </w:r>
      <w:r w:rsidRPr="00E82C80">
        <w:rPr>
          <w:rFonts w:cs="Arial"/>
          <w:sz w:val="20"/>
          <w:szCs w:val="20"/>
          <w:lang w:eastAsia="it-IT"/>
        </w:rPr>
        <w:t xml:space="preserve">la gestione dei prodotti non conformi in accordo alla procedura aziendale </w:t>
      </w:r>
      <w:r w:rsidRPr="00E82C80">
        <w:rPr>
          <w:rFonts w:cs="Arial"/>
          <w:color w:val="FF0000"/>
          <w:sz w:val="20"/>
          <w:szCs w:val="20"/>
        </w:rPr>
        <w:t>&lt;codice della procedura &gt;.</w:t>
      </w:r>
    </w:p>
    <w:p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</w:rPr>
      </w:pPr>
    </w:p>
    <w:p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in che modo i prodotti non-conformi vengono identificati (resi riconoscibili) e segregati &gt;</w:t>
      </w:r>
    </w:p>
    <w:p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</w:p>
    <w:p w:rsidR="00696A3B" w:rsidRPr="00E82C80" w:rsidRDefault="00696A3B" w:rsidP="00696A3B">
      <w:pPr>
        <w:spacing w:after="0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in che modo vengono gestite le non-conformità, in termini di:</w:t>
      </w:r>
    </w:p>
    <w:p w:rsidR="00696A3B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 xml:space="preserve">classificazione </w:t>
      </w:r>
      <w:r>
        <w:rPr>
          <w:rFonts w:cs="Arial"/>
          <w:color w:val="FF0000"/>
          <w:sz w:val="20"/>
          <w:szCs w:val="20"/>
        </w:rPr>
        <w:t xml:space="preserve">e registrazione </w:t>
      </w:r>
      <w:r w:rsidRPr="00E82C80">
        <w:rPr>
          <w:rFonts w:cs="Arial"/>
          <w:color w:val="FF0000"/>
          <w:sz w:val="20"/>
          <w:szCs w:val="20"/>
        </w:rPr>
        <w:t>della non-conformità (critica, maggiore, minore, …ecc.),</w:t>
      </w:r>
    </w:p>
    <w:p w:rsidR="00696A3B" w:rsidRPr="00952033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 w:rsidRPr="00952033">
        <w:rPr>
          <w:rFonts w:cs="Arial"/>
          <w:color w:val="FF0000"/>
          <w:sz w:val="20"/>
          <w:szCs w:val="20"/>
        </w:rPr>
        <w:t xml:space="preserve">analisi del difetto e individuazione della correzione da applicare (riparazione, rilavorazione, scarto, uso as-is, …ecc.) </w:t>
      </w:r>
      <w:r>
        <w:rPr>
          <w:rFonts w:cs="Arial"/>
          <w:color w:val="FF0000"/>
          <w:sz w:val="20"/>
          <w:szCs w:val="20"/>
        </w:rPr>
        <w:t>per rimuovere la NC,</w:t>
      </w:r>
    </w:p>
    <w:p w:rsidR="00696A3B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 xml:space="preserve">attuazione della soluzione individuata e </w:t>
      </w:r>
      <w:r w:rsidRPr="00E82C80">
        <w:rPr>
          <w:rFonts w:cs="Arial"/>
          <w:color w:val="FF0000"/>
          <w:sz w:val="20"/>
          <w:szCs w:val="20"/>
        </w:rPr>
        <w:t>verifica dell</w:t>
      </w:r>
      <w:r>
        <w:rPr>
          <w:rFonts w:cs="Arial"/>
          <w:color w:val="FF0000"/>
          <w:sz w:val="20"/>
          <w:szCs w:val="20"/>
        </w:rPr>
        <w:t xml:space="preserve">a sua </w:t>
      </w:r>
      <w:r w:rsidRPr="00E82C80">
        <w:rPr>
          <w:rFonts w:cs="Arial"/>
          <w:color w:val="FF0000"/>
          <w:sz w:val="20"/>
          <w:szCs w:val="20"/>
        </w:rPr>
        <w:t>efficacia,</w:t>
      </w:r>
    </w:p>
    <w:p w:rsidR="00696A3B" w:rsidRPr="00E82C80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presentazione a Leonardo-SDI dei risultati dell’analisi del difetto e della soluzione attuata &gt;.</w:t>
      </w:r>
    </w:p>
    <w:p w:rsidR="00696A3B" w:rsidRPr="00E82C80" w:rsidRDefault="00696A3B" w:rsidP="00696A3B">
      <w:pPr>
        <w:spacing w:after="0"/>
        <w:rPr>
          <w:rFonts w:cs="Arial"/>
          <w:color w:val="FF0000"/>
          <w:sz w:val="20"/>
          <w:szCs w:val="20"/>
        </w:rPr>
      </w:pPr>
    </w:p>
    <w:p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come vengono documentate le non-confor</w:t>
      </w:r>
      <w:r>
        <w:rPr>
          <w:rFonts w:cs="Arial"/>
          <w:color w:val="FF0000"/>
          <w:sz w:val="20"/>
          <w:szCs w:val="20"/>
        </w:rPr>
        <w:t>mità riscontrate e le relative corre</w:t>
      </w:r>
      <w:r w:rsidRPr="00E82C80">
        <w:rPr>
          <w:rFonts w:cs="Arial"/>
          <w:color w:val="FF0000"/>
          <w:sz w:val="20"/>
          <w:szCs w:val="20"/>
        </w:rPr>
        <w:t>zioni adottate &gt;</w:t>
      </w:r>
    </w:p>
    <w:p w:rsidR="00696A3B" w:rsidRPr="00E82C80" w:rsidRDefault="00696A3B" w:rsidP="00696A3B">
      <w:pPr>
        <w:spacing w:after="0"/>
        <w:rPr>
          <w:rFonts w:cs="Arial"/>
          <w:color w:val="FF0000"/>
          <w:sz w:val="20"/>
          <w:szCs w:val="20"/>
        </w:rPr>
      </w:pPr>
    </w:p>
    <w:p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le modalità con cui Leonardo-SDI sarà informato e coinvolto nella gestione e nelle decisioni relative alle non-conformità &gt;</w:t>
      </w:r>
      <w:r>
        <w:rPr>
          <w:rFonts w:cs="Arial"/>
          <w:color w:val="FF0000"/>
          <w:sz w:val="20"/>
          <w:szCs w:val="20"/>
        </w:rPr>
        <w:t>.</w:t>
      </w:r>
    </w:p>
    <w:p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</w:p>
    <w:p w:rsidR="00A0573E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&lt; Chiarire che tutte le decisioni di rilavorazione, di riparazione, e di “uso as-is” devono essere accettate da Leonardo-SDI &gt;.</w:t>
      </w:r>
    </w:p>
    <w:p w:rsidR="00A0573E" w:rsidRDefault="00A0573E">
      <w:pPr>
        <w:spacing w:after="0"/>
        <w:jc w:val="left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br w:type="page"/>
      </w:r>
    </w:p>
    <w:p w:rsidR="006A19CD" w:rsidRPr="00E82C80" w:rsidRDefault="004C55D2" w:rsidP="006A19CD">
      <w:pPr>
        <w:pStyle w:val="Titolo1"/>
      </w:pPr>
      <w:bookmarkStart w:id="156" w:name="_Toc114817689"/>
      <w:bookmarkStart w:id="157" w:name="_Toc114845759"/>
      <w:r w:rsidRPr="00E82C80">
        <w:rPr>
          <w:lang w:val="it-IT"/>
        </w:rPr>
        <w:lastRenderedPageBreak/>
        <w:t>RILASCIO DEL PRODOTTO</w:t>
      </w:r>
      <w:bookmarkEnd w:id="156"/>
      <w:bookmarkEnd w:id="157"/>
    </w:p>
    <w:p w:rsidR="00631DB1" w:rsidRPr="00E82C80" w:rsidRDefault="000A6E18" w:rsidP="00C53C33">
      <w:pPr>
        <w:pStyle w:val="Titolo2"/>
      </w:pPr>
      <w:bookmarkStart w:id="158" w:name="_Toc114817690"/>
      <w:bookmarkStart w:id="159" w:name="_Toc114845760"/>
      <w:r w:rsidRPr="00E82C80">
        <w:rPr>
          <w:lang w:val="it-IT"/>
        </w:rPr>
        <w:t xml:space="preserve">Collaudi di </w:t>
      </w:r>
      <w:r w:rsidR="00CE27FE" w:rsidRPr="00E82C80">
        <w:t>Accettazione della fornitura</w:t>
      </w:r>
      <w:bookmarkEnd w:id="158"/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7A02" w:rsidRPr="00E82C80" w:rsidTr="002C432E">
        <w:tc>
          <w:tcPr>
            <w:tcW w:w="9778" w:type="dxa"/>
            <w:shd w:val="clear" w:color="auto" w:fill="auto"/>
          </w:tcPr>
          <w:p w:rsidR="00757A02" w:rsidRPr="00A67C90" w:rsidRDefault="00757A02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</w:pPr>
            <w:r w:rsidRPr="00A67C90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 xml:space="preserve">Il testo proposto (in nero) può essere integrato con informazioni aggiuntive per adattarlo alle caratteristiche della fornitura, ma </w:t>
            </w:r>
            <w:r w:rsidRPr="00A67C90">
              <w:rPr>
                <w:rFonts w:cs="Arial"/>
                <w:i/>
                <w:color w:val="0000FF"/>
                <w:spacing w:val="-4"/>
                <w:sz w:val="20"/>
                <w:szCs w:val="20"/>
                <w:u w:val="single"/>
                <w:lang w:eastAsia="it-IT"/>
              </w:rPr>
              <w:t>non può essere modificato a meno che risulti esplicitamente in conflitto con i requisiti dell’ordine</w:t>
            </w:r>
            <w:r w:rsidRPr="00A67C90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.</w:t>
            </w:r>
          </w:p>
          <w:p w:rsidR="00757A02" w:rsidRPr="00E82C80" w:rsidRDefault="00757A02" w:rsidP="002C432E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E82C8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C00A3D" w:rsidRDefault="00C00A3D" w:rsidP="00A67C90">
      <w:pPr>
        <w:spacing w:after="0"/>
        <w:rPr>
          <w:rFonts w:cs="Arial"/>
          <w:color w:val="FF0000"/>
          <w:sz w:val="20"/>
          <w:szCs w:val="20"/>
        </w:rPr>
      </w:pPr>
    </w:p>
    <w:p w:rsidR="009D779F" w:rsidRPr="00B607DC" w:rsidRDefault="00EF667D" w:rsidP="00EF667D">
      <w:pPr>
        <w:rPr>
          <w:rFonts w:cs="Arial"/>
          <w:sz w:val="20"/>
          <w:szCs w:val="20"/>
        </w:rPr>
      </w:pP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color w:val="C00000"/>
          <w:sz w:val="20"/>
          <w:szCs w:val="20"/>
        </w:rPr>
        <w:t xml:space="preserve"> </w:t>
      </w:r>
      <w:r w:rsidRPr="00B607DC">
        <w:rPr>
          <w:rFonts w:cs="Arial"/>
          <w:sz w:val="20"/>
          <w:szCs w:val="20"/>
        </w:rPr>
        <w:t>invierà</w:t>
      </w:r>
      <w:r w:rsidR="001F05D6" w:rsidRPr="00B607DC">
        <w:rPr>
          <w:rFonts w:cs="Arial"/>
          <w:sz w:val="20"/>
          <w:szCs w:val="20"/>
        </w:rPr>
        <w:t xml:space="preserve"> a Leonardo-</w:t>
      </w:r>
      <w:r w:rsidRPr="00B607DC">
        <w:rPr>
          <w:rFonts w:cs="Arial"/>
          <w:sz w:val="20"/>
          <w:szCs w:val="20"/>
        </w:rPr>
        <w:t xml:space="preserve">SDI la convocazione al collaudo di accettazione della fornitura </w:t>
      </w:r>
      <w:r w:rsidR="009D779F" w:rsidRPr="00B607DC">
        <w:rPr>
          <w:rFonts w:cs="Arial"/>
          <w:sz w:val="20"/>
          <w:szCs w:val="20"/>
        </w:rPr>
        <w:t>con un preavviso di almeno 10 giorni lavorativi sulla data prevista per il collaudo.</w:t>
      </w:r>
    </w:p>
    <w:p w:rsidR="00B607DC" w:rsidRPr="00B607DC" w:rsidRDefault="009D779F" w:rsidP="00EF667D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Alla convocazione sarà allegato il </w:t>
      </w:r>
      <w:r w:rsidR="00EF667D" w:rsidRPr="00B607DC">
        <w:rPr>
          <w:rFonts w:cs="Arial"/>
          <w:sz w:val="20"/>
          <w:szCs w:val="20"/>
        </w:rPr>
        <w:t xml:space="preserve">Certificato di Conformità, redatto </w:t>
      </w:r>
      <w:r w:rsidR="00B607DC" w:rsidRPr="00B607DC">
        <w:rPr>
          <w:rFonts w:cs="Arial"/>
          <w:sz w:val="20"/>
          <w:szCs w:val="20"/>
        </w:rPr>
        <w:t xml:space="preserve">in accordo alle indicazioni del par. </w:t>
      </w:r>
      <w:r w:rsidR="00B607DC" w:rsidRPr="00B607DC">
        <w:rPr>
          <w:rFonts w:cs="Arial"/>
          <w:sz w:val="20"/>
          <w:szCs w:val="20"/>
        </w:rPr>
        <w:fldChar w:fldCharType="begin"/>
      </w:r>
      <w:r w:rsidR="00B607DC" w:rsidRPr="00B607DC">
        <w:rPr>
          <w:rFonts w:cs="Arial"/>
          <w:sz w:val="20"/>
          <w:szCs w:val="20"/>
        </w:rPr>
        <w:instrText xml:space="preserve"> REF _Ref43376015 \r \h </w:instrText>
      </w:r>
      <w:r w:rsidR="00B607DC">
        <w:rPr>
          <w:rFonts w:cs="Arial"/>
          <w:sz w:val="20"/>
          <w:szCs w:val="20"/>
        </w:rPr>
        <w:instrText xml:space="preserve"> \* MERGEFORMAT </w:instrText>
      </w:r>
      <w:r w:rsidR="00B607DC" w:rsidRPr="00B607DC">
        <w:rPr>
          <w:rFonts w:cs="Arial"/>
          <w:sz w:val="20"/>
          <w:szCs w:val="20"/>
        </w:rPr>
      </w:r>
      <w:r w:rsidR="00B607DC" w:rsidRPr="00B607DC">
        <w:rPr>
          <w:rFonts w:cs="Arial"/>
          <w:sz w:val="20"/>
          <w:szCs w:val="20"/>
        </w:rPr>
        <w:fldChar w:fldCharType="separate"/>
      </w:r>
      <w:r w:rsidR="00807052">
        <w:rPr>
          <w:rFonts w:cs="Arial"/>
          <w:sz w:val="20"/>
          <w:szCs w:val="20"/>
        </w:rPr>
        <w:t>11.2</w:t>
      </w:r>
      <w:r w:rsidR="00B607DC" w:rsidRPr="00B607DC">
        <w:rPr>
          <w:rFonts w:cs="Arial"/>
          <w:sz w:val="20"/>
          <w:szCs w:val="20"/>
        </w:rPr>
        <w:fldChar w:fldCharType="end"/>
      </w:r>
      <w:r w:rsidR="00B607DC" w:rsidRPr="00B607DC">
        <w:rPr>
          <w:rFonts w:cs="Arial"/>
          <w:sz w:val="20"/>
          <w:szCs w:val="20"/>
        </w:rPr>
        <w:t xml:space="preserve">. </w:t>
      </w:r>
    </w:p>
    <w:p w:rsidR="00D25FD0" w:rsidRPr="00B607DC" w:rsidRDefault="00D25FD0" w:rsidP="00EF667D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Eventuali richieste di accettazione in deroga, preventivamente avanzate da </w:t>
      </w: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sz w:val="20"/>
          <w:szCs w:val="20"/>
        </w:rPr>
        <w:t xml:space="preserve"> e approvate da Leonardo-SDI, saranno </w:t>
      </w:r>
      <w:r w:rsidR="00CE27FE" w:rsidRPr="00B607DC">
        <w:rPr>
          <w:rFonts w:cs="Arial"/>
          <w:sz w:val="20"/>
          <w:szCs w:val="20"/>
        </w:rPr>
        <w:t xml:space="preserve">richiamate ed </w:t>
      </w:r>
      <w:r w:rsidRPr="00B607DC">
        <w:rPr>
          <w:rFonts w:cs="Arial"/>
          <w:sz w:val="20"/>
          <w:szCs w:val="20"/>
        </w:rPr>
        <w:t>allegate al Certificato di Conformità.</w:t>
      </w:r>
    </w:p>
    <w:p w:rsidR="00D25FD0" w:rsidRPr="00B607DC" w:rsidRDefault="009D779F" w:rsidP="00D25FD0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Il collaudo di accettazione sarà eseguito sulla base di una Procedura di Collaudo </w:t>
      </w:r>
      <w:r w:rsidR="00D25FD0" w:rsidRPr="00B607DC">
        <w:rPr>
          <w:rFonts w:cs="Arial"/>
          <w:sz w:val="20"/>
          <w:szCs w:val="20"/>
        </w:rPr>
        <w:t xml:space="preserve">Accettazione </w:t>
      </w:r>
      <w:r w:rsidRPr="00B607DC">
        <w:rPr>
          <w:rFonts w:cs="Arial"/>
          <w:sz w:val="20"/>
          <w:szCs w:val="20"/>
        </w:rPr>
        <w:t>preventivamente inviata a Leonardo-SDI per approvazione almeno 30 giorni prima della data del Collaudo di Accettazione.</w:t>
      </w:r>
    </w:p>
    <w:p w:rsidR="009D779F" w:rsidRPr="00B607DC" w:rsidRDefault="00D25FD0" w:rsidP="00D25FD0">
      <w:pPr>
        <w:pStyle w:val="arial"/>
        <w:spacing w:line="240" w:lineRule="auto"/>
        <w:rPr>
          <w:sz w:val="20"/>
          <w:szCs w:val="20"/>
          <w:lang w:val="it-IT"/>
        </w:rPr>
      </w:pPr>
      <w:r w:rsidRPr="00B607DC">
        <w:rPr>
          <w:sz w:val="20"/>
          <w:szCs w:val="20"/>
          <w:lang w:val="it-IT"/>
        </w:rPr>
        <w:t>Gli esiti del collaudo e i risultati di tutte le verifiche condotte saranno registrati su</w:t>
      </w:r>
      <w:r w:rsidR="00240228" w:rsidRPr="00B607DC">
        <w:rPr>
          <w:sz w:val="20"/>
          <w:szCs w:val="20"/>
          <w:lang w:val="it-IT"/>
        </w:rPr>
        <w:t xml:space="preserve"> appositi Test Report, uno</w:t>
      </w:r>
      <w:r w:rsidRPr="00B607DC">
        <w:rPr>
          <w:sz w:val="20"/>
          <w:szCs w:val="20"/>
          <w:lang w:val="it-IT"/>
        </w:rPr>
        <w:t xml:space="preserve"> per ogni unità di prodotto oggetto di fornitura.</w:t>
      </w:r>
    </w:p>
    <w:p w:rsidR="00D25FD0" w:rsidRPr="00B607DC" w:rsidRDefault="00D25FD0" w:rsidP="00D25FD0">
      <w:pPr>
        <w:pStyle w:val="arial"/>
        <w:spacing w:line="240" w:lineRule="auto"/>
        <w:rPr>
          <w:rFonts w:cs="Arial"/>
          <w:sz w:val="20"/>
          <w:szCs w:val="20"/>
          <w:lang w:val="it-IT" w:eastAsia="it-IT"/>
        </w:rPr>
      </w:pPr>
    </w:p>
    <w:p w:rsidR="00D25FD0" w:rsidRPr="00B607DC" w:rsidRDefault="00D25FD0" w:rsidP="00D25FD0">
      <w:pPr>
        <w:rPr>
          <w:rFonts w:cs="Arial"/>
          <w:sz w:val="20"/>
          <w:szCs w:val="20"/>
        </w:rPr>
      </w:pP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color w:val="C00000"/>
          <w:sz w:val="20"/>
          <w:szCs w:val="20"/>
        </w:rPr>
        <w:t xml:space="preserve"> </w:t>
      </w:r>
      <w:r w:rsidRPr="00B607DC">
        <w:rPr>
          <w:rFonts w:cs="Arial"/>
          <w:sz w:val="20"/>
          <w:szCs w:val="20"/>
        </w:rPr>
        <w:t xml:space="preserve">presenterà al collaudo di accettazione tutto il materiale e tutta la </w:t>
      </w:r>
      <w:r w:rsidR="00240228" w:rsidRPr="00B607DC">
        <w:rPr>
          <w:rFonts w:cs="Arial"/>
          <w:sz w:val="20"/>
          <w:szCs w:val="20"/>
        </w:rPr>
        <w:t xml:space="preserve">documentazione richiesta a ordine </w:t>
      </w:r>
      <w:r w:rsidRPr="00B607DC">
        <w:rPr>
          <w:rFonts w:cs="Arial"/>
          <w:sz w:val="20"/>
          <w:szCs w:val="20"/>
        </w:rPr>
        <w:t>e nei documenti in esso richiamati.</w:t>
      </w:r>
    </w:p>
    <w:p w:rsidR="00EF667D" w:rsidRDefault="00E2330D" w:rsidP="00EF667D">
      <w:pPr>
        <w:rPr>
          <w:rFonts w:cs="Arial"/>
          <w:sz w:val="20"/>
          <w:szCs w:val="20"/>
        </w:rPr>
      </w:pPr>
      <w:r w:rsidRPr="00B607DC">
        <w:rPr>
          <w:rFonts w:cs="Arial"/>
          <w:color w:val="FF0000"/>
          <w:sz w:val="20"/>
          <w:szCs w:val="20"/>
        </w:rPr>
        <w:t xml:space="preserve">&lt; Se l’ordine è soggetto </w:t>
      </w:r>
      <w:r w:rsidR="00EF667D" w:rsidRPr="00B607DC">
        <w:rPr>
          <w:rFonts w:cs="Arial"/>
          <w:color w:val="FF0000"/>
          <w:sz w:val="20"/>
          <w:szCs w:val="20"/>
        </w:rPr>
        <w:t>a</w:t>
      </w:r>
      <w:r w:rsidRPr="00B607DC">
        <w:rPr>
          <w:rFonts w:cs="Arial"/>
          <w:color w:val="FF0000"/>
          <w:sz w:val="20"/>
          <w:szCs w:val="20"/>
        </w:rPr>
        <w:t>d</w:t>
      </w:r>
      <w:r w:rsidR="00EF667D" w:rsidRPr="00B607DC">
        <w:rPr>
          <w:rFonts w:cs="Arial"/>
          <w:color w:val="FF0000"/>
          <w:sz w:val="20"/>
          <w:szCs w:val="20"/>
        </w:rPr>
        <w:t xml:space="preserve"> Assicurazione Qualità Governativa, </w:t>
      </w:r>
      <w:r w:rsidRPr="00B607DC">
        <w:rPr>
          <w:rFonts w:cs="Arial"/>
          <w:color w:val="FF0000"/>
          <w:sz w:val="20"/>
          <w:szCs w:val="20"/>
        </w:rPr>
        <w:t xml:space="preserve">aggiungere che </w:t>
      </w:r>
      <w:r w:rsidR="00EF667D" w:rsidRPr="00B607DC">
        <w:rPr>
          <w:rFonts w:cs="Arial"/>
          <w:color w:val="FF0000"/>
          <w:sz w:val="20"/>
          <w:szCs w:val="20"/>
        </w:rPr>
        <w:t xml:space="preserve">il </w:t>
      </w:r>
      <w:r w:rsidRPr="00B607DC">
        <w:rPr>
          <w:rFonts w:cs="Arial"/>
          <w:color w:val="FF0000"/>
          <w:sz w:val="20"/>
          <w:szCs w:val="20"/>
        </w:rPr>
        <w:t xml:space="preserve">collaudo potrà svolgersi alla presenza del </w:t>
      </w:r>
      <w:r w:rsidR="00EF667D" w:rsidRPr="00B607DC">
        <w:rPr>
          <w:rFonts w:cs="Arial"/>
          <w:color w:val="FF0000"/>
          <w:sz w:val="20"/>
          <w:szCs w:val="20"/>
        </w:rPr>
        <w:t>RAQG</w:t>
      </w:r>
      <w:r w:rsidRPr="00B607DC">
        <w:rPr>
          <w:rFonts w:cs="Arial"/>
          <w:color w:val="FF0000"/>
          <w:sz w:val="20"/>
          <w:szCs w:val="20"/>
        </w:rPr>
        <w:t xml:space="preserve"> &gt;</w:t>
      </w:r>
      <w:r w:rsidR="00EF667D" w:rsidRPr="00B607DC">
        <w:rPr>
          <w:rFonts w:cs="Arial"/>
          <w:sz w:val="20"/>
          <w:szCs w:val="20"/>
        </w:rPr>
        <w:t>.</w:t>
      </w:r>
    </w:p>
    <w:p w:rsidR="00A67C90" w:rsidRPr="00E82C80" w:rsidRDefault="00A67C90" w:rsidP="00EF667D">
      <w:pPr>
        <w:rPr>
          <w:rFonts w:cs="Arial"/>
          <w:sz w:val="20"/>
          <w:szCs w:val="20"/>
        </w:rPr>
      </w:pPr>
    </w:p>
    <w:p w:rsidR="00757A02" w:rsidRPr="00E82C80" w:rsidRDefault="00757A02" w:rsidP="00757A02">
      <w:pPr>
        <w:pStyle w:val="Titolo2"/>
        <w:rPr>
          <w:lang w:val="it-IT"/>
        </w:rPr>
      </w:pPr>
      <w:bookmarkStart w:id="160" w:name="_Ref43376015"/>
      <w:bookmarkStart w:id="161" w:name="_Toc114817691"/>
      <w:bookmarkStart w:id="162" w:name="_Toc114845761"/>
      <w:r w:rsidRPr="00E82C80">
        <w:rPr>
          <w:lang w:val="it-IT"/>
        </w:rPr>
        <w:t>Certificato di Conformità (CoC)</w:t>
      </w:r>
      <w:bookmarkEnd w:id="160"/>
      <w:bookmarkEnd w:id="161"/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7A02" w:rsidRPr="00E82C80" w:rsidTr="00B607DC">
        <w:trPr>
          <w:cantSplit/>
        </w:trPr>
        <w:tc>
          <w:tcPr>
            <w:tcW w:w="9778" w:type="dxa"/>
            <w:shd w:val="clear" w:color="auto" w:fill="auto"/>
          </w:tcPr>
          <w:p w:rsidR="0085016D" w:rsidRPr="00E82C80" w:rsidRDefault="0085016D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testo proposto (in nero) può essere integrato con informazioni aggiuntive per adattarlo alle caratteristiche della fornitura, ma 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può essere modificato </w:t>
            </w:r>
            <w:r w:rsidR="003C381D"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solo s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e risult</w:t>
            </w:r>
            <w:r w:rsidR="003C381D"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a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 esplicitamente in conflitto con i requisiti dell’ordine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.</w:t>
            </w:r>
          </w:p>
          <w:p w:rsidR="0085016D" w:rsidRPr="00E82C80" w:rsidRDefault="0085016D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:rsidR="00A0573E" w:rsidRDefault="00757A02" w:rsidP="00A67C90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fornitore può presentare un Certificato di Conformità diverso dallo standard AQAP-2070 solo </w:t>
            </w:r>
            <w:r w:rsidR="0085016D"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</w:t>
            </w:r>
            <w:r w:rsid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:</w:t>
            </w:r>
          </w:p>
          <w:p w:rsidR="00A0573E" w:rsidRDefault="0085016D" w:rsidP="00A0573E">
            <w:pPr>
              <w:pStyle w:val="Paragrafoelenco"/>
              <w:numPr>
                <w:ilvl w:val="0"/>
                <w:numId w:val="41"/>
              </w:num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format proposto </w:t>
            </w:r>
            <w:r w:rsidR="00757A02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contiene tutti i dati richiesti in PQA004-L</w:t>
            </w:r>
            <w:r w:rsidR="00B2226C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-IT-D</w:t>
            </w:r>
            <w:r w:rsidR="00757A02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/ Appendice C</w:t>
            </w:r>
            <w:r w:rsidR="003C381D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oppure </w:t>
            </w:r>
          </w:p>
          <w:p w:rsidR="00A0573E" w:rsidRDefault="003C381D" w:rsidP="00A0573E">
            <w:pPr>
              <w:pStyle w:val="Paragrafoelenco"/>
              <w:numPr>
                <w:ilvl w:val="0"/>
                <w:numId w:val="41"/>
              </w:num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 seguito di esplicita richiesta contenuta nell’ordine.</w:t>
            </w:r>
            <w:r w:rsidR="00757A02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</w:p>
          <w:p w:rsidR="00C00A3D" w:rsidRPr="00E82C80" w:rsidRDefault="00A0573E" w:rsidP="00A0573E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In questi casi </w:t>
            </w:r>
            <w:r w:rsidR="00757A02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testo </w:t>
            </w:r>
            <w:r w:rsidR="003C381D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del paragrafo deve e</w:t>
            </w:r>
            <w:r w:rsidR="00757A02" w:rsidRPr="00A0573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ssere modificato di conseguenza.</w:t>
            </w:r>
          </w:p>
          <w:p w:rsidR="00757A02" w:rsidRPr="00E82C80" w:rsidRDefault="00757A02" w:rsidP="002C432E">
            <w:pPr>
              <w:jc w:val="right"/>
            </w:pPr>
            <w:r w:rsidRPr="00E82C8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A67C90" w:rsidRDefault="00A67C90" w:rsidP="00A67C90">
      <w:pPr>
        <w:spacing w:after="0"/>
        <w:rPr>
          <w:sz w:val="20"/>
          <w:szCs w:val="20"/>
        </w:rPr>
      </w:pPr>
    </w:p>
    <w:p w:rsidR="000C0163" w:rsidRPr="00B607DC" w:rsidRDefault="003E34FE" w:rsidP="0013120B">
      <w:pPr>
        <w:rPr>
          <w:rFonts w:cs="Arial"/>
          <w:sz w:val="20"/>
          <w:szCs w:val="20"/>
        </w:rPr>
      </w:pPr>
      <w:r w:rsidRPr="00B607DC">
        <w:rPr>
          <w:sz w:val="20"/>
          <w:szCs w:val="20"/>
        </w:rPr>
        <w:t xml:space="preserve">Per </w:t>
      </w:r>
      <w:r w:rsidR="0013120B" w:rsidRPr="00B607DC">
        <w:rPr>
          <w:sz w:val="20"/>
          <w:szCs w:val="20"/>
        </w:rPr>
        <w:t xml:space="preserve">ogni consegna di prodotti oggetto di fornitura </w:t>
      </w:r>
      <w:r w:rsidR="0013120B" w:rsidRPr="00B607DC">
        <w:rPr>
          <w:color w:val="FF0000"/>
          <w:sz w:val="20"/>
          <w:szCs w:val="20"/>
        </w:rPr>
        <w:t>&lt; Nome Fornitore &gt;</w:t>
      </w:r>
      <w:r w:rsidR="0013120B" w:rsidRPr="00B607DC">
        <w:rPr>
          <w:sz w:val="20"/>
          <w:szCs w:val="20"/>
        </w:rPr>
        <w:t xml:space="preserve"> rilascerà un </w:t>
      </w:r>
      <w:r w:rsidR="0013120B" w:rsidRPr="00B607DC">
        <w:rPr>
          <w:rFonts w:cs="Arial"/>
          <w:sz w:val="20"/>
          <w:szCs w:val="20"/>
        </w:rPr>
        <w:t>Certificato di Conformità</w:t>
      </w:r>
      <w:r w:rsidR="000C0163" w:rsidRPr="00B607DC">
        <w:rPr>
          <w:rFonts w:cs="Arial"/>
          <w:sz w:val="20"/>
          <w:szCs w:val="20"/>
        </w:rPr>
        <w:t xml:space="preserve"> (CoC)</w:t>
      </w:r>
      <w:r w:rsidR="0013120B" w:rsidRPr="00B607DC">
        <w:rPr>
          <w:rFonts w:cs="Arial"/>
          <w:sz w:val="20"/>
          <w:szCs w:val="20"/>
        </w:rPr>
        <w:t xml:space="preserve"> conforme alle indicazioni della pubblicazione AQAP-2070 – Annex B</w:t>
      </w:r>
      <w:r w:rsidR="000C0163" w:rsidRPr="00B607DC">
        <w:rPr>
          <w:rFonts w:cs="Arial"/>
          <w:sz w:val="20"/>
          <w:szCs w:val="20"/>
        </w:rPr>
        <w:t>, con il quale si attesta che la fornitura è conforme ai requisiti contrattuali.</w:t>
      </w:r>
    </w:p>
    <w:p w:rsidR="000C0163" w:rsidRPr="00B607DC" w:rsidRDefault="000C0163" w:rsidP="000C0163">
      <w:pPr>
        <w:pStyle w:val="Paragrafoelenco"/>
        <w:tabs>
          <w:tab w:val="right" w:pos="9498"/>
        </w:tabs>
        <w:spacing w:after="60"/>
        <w:ind w:left="0"/>
        <w:jc w:val="left"/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Il CoC sarà emesso dopo che l'intero iter dei controlli e dei collaudi </w:t>
      </w:r>
      <w:r w:rsidR="00B607DC" w:rsidRPr="00B607DC">
        <w:rPr>
          <w:rFonts w:cs="Arial"/>
          <w:sz w:val="20"/>
          <w:szCs w:val="20"/>
        </w:rPr>
        <w:t xml:space="preserve">interni </w:t>
      </w:r>
      <w:r w:rsidRPr="00B607DC">
        <w:rPr>
          <w:rFonts w:cs="Arial"/>
          <w:sz w:val="20"/>
          <w:szCs w:val="20"/>
        </w:rPr>
        <w:t xml:space="preserve">previsti da </w:t>
      </w:r>
      <w:r w:rsidRPr="00B607DC">
        <w:rPr>
          <w:color w:val="FF0000"/>
          <w:sz w:val="20"/>
          <w:szCs w:val="20"/>
        </w:rPr>
        <w:t>&lt; Nome Fornitore &gt;</w:t>
      </w:r>
      <w:r w:rsidR="00B607DC" w:rsidRPr="00B607DC">
        <w:rPr>
          <w:rFonts w:cs="Arial"/>
          <w:sz w:val="20"/>
          <w:szCs w:val="20"/>
        </w:rPr>
        <w:t xml:space="preserve"> è stato completato </w:t>
      </w:r>
      <w:r w:rsidRPr="00B607DC">
        <w:rPr>
          <w:rFonts w:cs="Arial"/>
          <w:sz w:val="20"/>
          <w:szCs w:val="20"/>
        </w:rPr>
        <w:t>posit</w:t>
      </w:r>
      <w:r w:rsidR="00B607DC" w:rsidRPr="00B607DC">
        <w:rPr>
          <w:rFonts w:cs="Arial"/>
          <w:sz w:val="20"/>
          <w:szCs w:val="20"/>
        </w:rPr>
        <w:t>ivamente</w:t>
      </w:r>
      <w:r w:rsidRPr="00B607DC">
        <w:rPr>
          <w:rFonts w:cs="Arial"/>
          <w:sz w:val="20"/>
          <w:szCs w:val="20"/>
        </w:rPr>
        <w:t>, e i relativi esiti sono stati raccolti e documentati.</w:t>
      </w:r>
    </w:p>
    <w:p w:rsidR="0013120B" w:rsidRPr="00B607DC" w:rsidRDefault="0013120B" w:rsidP="0013120B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Eventuali richieste di </w:t>
      </w:r>
      <w:r w:rsidR="000C0163" w:rsidRPr="00B607DC">
        <w:rPr>
          <w:rFonts w:cs="Arial"/>
          <w:sz w:val="20"/>
          <w:szCs w:val="20"/>
        </w:rPr>
        <w:t>Deroghe/Concessioni</w:t>
      </w:r>
      <w:r w:rsidRPr="00B607DC">
        <w:rPr>
          <w:rFonts w:cs="Arial"/>
          <w:sz w:val="20"/>
          <w:szCs w:val="20"/>
        </w:rPr>
        <w:t xml:space="preserve">, preventivamente avanzate da </w:t>
      </w: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sz w:val="20"/>
          <w:szCs w:val="20"/>
        </w:rPr>
        <w:t xml:space="preserve"> e approvate da Leonardo-SDI, saranno richiamate ed allegate al Certificato di Conformità.</w:t>
      </w:r>
    </w:p>
    <w:p w:rsidR="000C0163" w:rsidRDefault="000C0163" w:rsidP="0013120B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Il CoC sarà firmato dal Responsabile Qualità di </w:t>
      </w: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sz w:val="20"/>
          <w:szCs w:val="20"/>
        </w:rPr>
        <w:t xml:space="preserve"> (o suo delegato)</w:t>
      </w:r>
      <w:r w:rsidR="00A0573E">
        <w:rPr>
          <w:rFonts w:cs="Arial"/>
          <w:sz w:val="20"/>
          <w:szCs w:val="20"/>
        </w:rPr>
        <w:t>,</w:t>
      </w:r>
      <w:r w:rsidR="0085016D" w:rsidRPr="00B607DC">
        <w:rPr>
          <w:rFonts w:cs="Arial"/>
          <w:sz w:val="20"/>
          <w:szCs w:val="20"/>
        </w:rPr>
        <w:t xml:space="preserve"> e </w:t>
      </w:r>
      <w:r w:rsidR="00A0573E">
        <w:rPr>
          <w:rFonts w:cs="Arial"/>
          <w:sz w:val="20"/>
          <w:szCs w:val="20"/>
        </w:rPr>
        <w:t xml:space="preserve">un fac-simile </w:t>
      </w:r>
      <w:r w:rsidR="00A0573E" w:rsidRPr="00A0573E">
        <w:rPr>
          <w:rFonts w:cs="Arial"/>
          <w:sz w:val="20"/>
          <w:szCs w:val="20"/>
        </w:rPr>
        <w:t>compilato in ogni sua parte</w:t>
      </w:r>
      <w:r w:rsidR="00A0573E">
        <w:rPr>
          <w:rFonts w:cs="Arial"/>
          <w:sz w:val="20"/>
          <w:szCs w:val="20"/>
        </w:rPr>
        <w:t xml:space="preserve"> </w:t>
      </w:r>
      <w:r w:rsidR="0085016D" w:rsidRPr="00B607DC">
        <w:rPr>
          <w:rFonts w:cs="Arial"/>
          <w:sz w:val="20"/>
          <w:szCs w:val="20"/>
        </w:rPr>
        <w:t xml:space="preserve">sarà trasmesso a Leonardo-SDI </w:t>
      </w:r>
      <w:r w:rsidR="00A0573E" w:rsidRPr="00A0573E">
        <w:rPr>
          <w:rFonts w:cs="Arial"/>
          <w:sz w:val="20"/>
          <w:szCs w:val="20"/>
        </w:rPr>
        <w:t>per approvazione</w:t>
      </w:r>
      <w:r w:rsidR="00A0573E" w:rsidRPr="00B607DC">
        <w:rPr>
          <w:rFonts w:cs="Arial"/>
          <w:sz w:val="20"/>
          <w:szCs w:val="20"/>
        </w:rPr>
        <w:t xml:space="preserve"> </w:t>
      </w:r>
      <w:r w:rsidR="0085016D" w:rsidRPr="00B607DC">
        <w:rPr>
          <w:rFonts w:cs="Arial"/>
          <w:sz w:val="20"/>
          <w:szCs w:val="20"/>
        </w:rPr>
        <w:t>al momento della convocazione al collaudo di accettazione.</w:t>
      </w:r>
    </w:p>
    <w:p w:rsidR="001740D5" w:rsidRDefault="001740D5" w:rsidP="0013120B">
      <w:pPr>
        <w:rPr>
          <w:rFonts w:cs="Arial"/>
          <w:sz w:val="20"/>
          <w:szCs w:val="20"/>
        </w:rPr>
      </w:pPr>
    </w:p>
    <w:p w:rsidR="00A67C90" w:rsidRDefault="00A67C90" w:rsidP="0013120B">
      <w:pPr>
        <w:rPr>
          <w:rFonts w:cs="Arial"/>
          <w:sz w:val="20"/>
          <w:szCs w:val="20"/>
        </w:rPr>
      </w:pPr>
    </w:p>
    <w:p w:rsidR="00A67C90" w:rsidRDefault="00A67C90" w:rsidP="0013120B">
      <w:pPr>
        <w:rPr>
          <w:rFonts w:cs="Arial"/>
          <w:sz w:val="20"/>
          <w:szCs w:val="20"/>
        </w:rPr>
      </w:pPr>
    </w:p>
    <w:p w:rsidR="007D3E62" w:rsidRDefault="007D3E62" w:rsidP="007D3E62">
      <w:pPr>
        <w:pStyle w:val="Titolo2"/>
      </w:pPr>
      <w:bookmarkStart w:id="163" w:name="_Toc114817692"/>
      <w:bookmarkStart w:id="164" w:name="_Toc114845762"/>
      <w:r>
        <w:lastRenderedPageBreak/>
        <w:t>Richieste di Deroga/Concessione</w:t>
      </w:r>
      <w:bookmarkEnd w:id="163"/>
      <w:bookmarkEnd w:id="164"/>
    </w:p>
    <w:p w:rsidR="00365C3D" w:rsidRDefault="001F5A35" w:rsidP="007D3E62">
      <w:p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&lt; Descrivere in che modo il fornitore present</w:t>
      </w:r>
      <w:r w:rsidR="00601ED0">
        <w:rPr>
          <w:rFonts w:cs="Arial"/>
          <w:color w:val="FF0000"/>
          <w:sz w:val="20"/>
          <w:szCs w:val="20"/>
        </w:rPr>
        <w:t>erà</w:t>
      </w:r>
      <w:r>
        <w:rPr>
          <w:rFonts w:cs="Arial"/>
          <w:color w:val="FF0000"/>
          <w:sz w:val="20"/>
          <w:szCs w:val="20"/>
        </w:rPr>
        <w:t xml:space="preserve"> a Leonardo-SDI </w:t>
      </w:r>
      <w:r w:rsidR="00365C3D" w:rsidRPr="00E82C80">
        <w:rPr>
          <w:rFonts w:cs="Arial"/>
          <w:color w:val="FF0000"/>
          <w:sz w:val="20"/>
          <w:szCs w:val="20"/>
        </w:rPr>
        <w:t xml:space="preserve">richieste di </w:t>
      </w:r>
      <w:r w:rsidR="00AB4B53">
        <w:rPr>
          <w:rFonts w:cs="Arial"/>
          <w:color w:val="FF0000"/>
          <w:sz w:val="20"/>
          <w:szCs w:val="20"/>
        </w:rPr>
        <w:t xml:space="preserve">accettazione in </w:t>
      </w:r>
      <w:r w:rsidR="00365C3D" w:rsidRPr="00E82C80">
        <w:rPr>
          <w:rFonts w:cs="Arial"/>
          <w:color w:val="FF0000"/>
          <w:sz w:val="20"/>
          <w:szCs w:val="20"/>
        </w:rPr>
        <w:t xml:space="preserve">Deroga/Concessione </w:t>
      </w:r>
      <w:r>
        <w:rPr>
          <w:rFonts w:cs="Arial"/>
          <w:color w:val="FF0000"/>
          <w:sz w:val="20"/>
          <w:szCs w:val="20"/>
        </w:rPr>
        <w:t xml:space="preserve">nei casi in cui </w:t>
      </w:r>
      <w:r w:rsidR="001B2EA4">
        <w:rPr>
          <w:rFonts w:cs="Arial"/>
          <w:color w:val="FF0000"/>
          <w:sz w:val="20"/>
          <w:szCs w:val="20"/>
        </w:rPr>
        <w:t>un</w:t>
      </w:r>
      <w:r w:rsidR="00601ED0">
        <w:rPr>
          <w:rFonts w:cs="Arial"/>
          <w:color w:val="FF0000"/>
          <w:sz w:val="20"/>
          <w:szCs w:val="20"/>
        </w:rPr>
        <w:t xml:space="preserve"> prodotto </w:t>
      </w:r>
      <w:r>
        <w:rPr>
          <w:rFonts w:cs="Arial"/>
          <w:color w:val="FF0000"/>
          <w:sz w:val="20"/>
          <w:szCs w:val="20"/>
        </w:rPr>
        <w:t xml:space="preserve">non possa </w:t>
      </w:r>
      <w:r w:rsidR="00601ED0">
        <w:rPr>
          <w:rFonts w:cs="Arial"/>
          <w:color w:val="FF0000"/>
          <w:sz w:val="20"/>
          <w:szCs w:val="20"/>
        </w:rPr>
        <w:t xml:space="preserve">essere </w:t>
      </w:r>
      <w:r>
        <w:rPr>
          <w:rFonts w:cs="Arial"/>
          <w:color w:val="FF0000"/>
          <w:sz w:val="20"/>
          <w:szCs w:val="20"/>
        </w:rPr>
        <w:t>realizza</w:t>
      </w:r>
      <w:r w:rsidR="00601ED0">
        <w:rPr>
          <w:rFonts w:cs="Arial"/>
          <w:color w:val="FF0000"/>
          <w:sz w:val="20"/>
          <w:szCs w:val="20"/>
        </w:rPr>
        <w:t xml:space="preserve">to </w:t>
      </w:r>
      <w:r>
        <w:rPr>
          <w:rFonts w:cs="Arial"/>
          <w:color w:val="FF0000"/>
          <w:sz w:val="20"/>
          <w:szCs w:val="20"/>
        </w:rPr>
        <w:t>in modo pienamente conforme oppure</w:t>
      </w:r>
      <w:r w:rsidR="00A67C90">
        <w:rPr>
          <w:rFonts w:cs="Arial"/>
          <w:color w:val="FF0000"/>
          <w:sz w:val="20"/>
          <w:szCs w:val="20"/>
        </w:rPr>
        <w:t xml:space="preserve"> quando </w:t>
      </w:r>
      <w:r w:rsidR="001B2EA4">
        <w:rPr>
          <w:rFonts w:cs="Arial"/>
          <w:color w:val="FF0000"/>
          <w:sz w:val="20"/>
          <w:szCs w:val="20"/>
        </w:rPr>
        <w:t xml:space="preserve">un prodotto </w:t>
      </w:r>
      <w:r w:rsidR="00601ED0">
        <w:rPr>
          <w:rFonts w:cs="Arial"/>
          <w:color w:val="FF0000"/>
          <w:sz w:val="20"/>
          <w:szCs w:val="20"/>
        </w:rPr>
        <w:t>risu</w:t>
      </w:r>
      <w:r w:rsidR="00A67C90">
        <w:rPr>
          <w:rFonts w:cs="Arial"/>
          <w:color w:val="FF0000"/>
          <w:sz w:val="20"/>
          <w:szCs w:val="20"/>
        </w:rPr>
        <w:t>ltato non-conforme dopo la realizza</w:t>
      </w:r>
      <w:r w:rsidR="00601ED0">
        <w:rPr>
          <w:rFonts w:cs="Arial"/>
          <w:color w:val="FF0000"/>
          <w:sz w:val="20"/>
          <w:szCs w:val="20"/>
        </w:rPr>
        <w:t>zione, è ritenuto comunque idoneo all’uso a seguito di rilavorazione/riparazione</w:t>
      </w:r>
      <w:r w:rsidR="00365C3D" w:rsidRPr="00E82C80">
        <w:rPr>
          <w:rFonts w:cs="Arial"/>
          <w:color w:val="FF0000"/>
          <w:sz w:val="20"/>
          <w:szCs w:val="20"/>
        </w:rPr>
        <w:t xml:space="preserve"> &gt;</w:t>
      </w:r>
      <w:r w:rsidR="001B2EA4">
        <w:rPr>
          <w:rFonts w:cs="Arial"/>
          <w:color w:val="FF0000"/>
          <w:sz w:val="20"/>
          <w:szCs w:val="20"/>
        </w:rPr>
        <w:t>.</w:t>
      </w:r>
    </w:p>
    <w:p w:rsidR="00601ED0" w:rsidRDefault="00601ED0" w:rsidP="007D3E62">
      <w:pPr>
        <w:spacing w:after="0"/>
        <w:rPr>
          <w:rFonts w:cs="Arial"/>
          <w:color w:val="FF0000"/>
          <w:sz w:val="20"/>
          <w:szCs w:val="20"/>
        </w:rPr>
      </w:pPr>
    </w:p>
    <w:p w:rsidR="008161E3" w:rsidRPr="001B2EA4" w:rsidRDefault="00601ED0" w:rsidP="007D3E62">
      <w:p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>&lt; Ch</w:t>
      </w:r>
      <w:r w:rsidR="008161E3" w:rsidRPr="001B2EA4">
        <w:rPr>
          <w:rFonts w:cs="Arial"/>
          <w:color w:val="FF0000"/>
          <w:sz w:val="20"/>
          <w:szCs w:val="20"/>
        </w:rPr>
        <w:t>iarire che</w:t>
      </w:r>
      <w:r w:rsidR="001B2EA4" w:rsidRPr="001B2EA4">
        <w:rPr>
          <w:rFonts w:cs="Arial"/>
          <w:color w:val="FF0000"/>
          <w:sz w:val="20"/>
          <w:szCs w:val="20"/>
        </w:rPr>
        <w:t xml:space="preserve"> ogni</w:t>
      </w:r>
      <w:r w:rsidR="00AB4B53" w:rsidRPr="001B2EA4">
        <w:rPr>
          <w:rFonts w:cs="Arial"/>
          <w:color w:val="FF0000"/>
          <w:sz w:val="20"/>
          <w:szCs w:val="20"/>
        </w:rPr>
        <w:t xml:space="preserve"> richiesta di </w:t>
      </w:r>
      <w:r w:rsidR="00837D2A" w:rsidRPr="001B2EA4">
        <w:rPr>
          <w:rFonts w:cs="Arial"/>
          <w:color w:val="FF0000"/>
          <w:sz w:val="20"/>
          <w:szCs w:val="20"/>
        </w:rPr>
        <w:t>Deroga</w:t>
      </w:r>
      <w:r w:rsidR="00837D2A">
        <w:rPr>
          <w:rFonts w:cs="Arial"/>
          <w:color w:val="FF0000"/>
          <w:sz w:val="20"/>
          <w:szCs w:val="20"/>
        </w:rPr>
        <w:t>/Concessione</w:t>
      </w:r>
      <w:r w:rsidR="008161E3" w:rsidRPr="001B2EA4">
        <w:rPr>
          <w:rFonts w:cs="Arial"/>
          <w:color w:val="FF0000"/>
          <w:sz w:val="20"/>
          <w:szCs w:val="20"/>
        </w:rPr>
        <w:t>:</w:t>
      </w:r>
    </w:p>
    <w:p w:rsidR="00365C3D" w:rsidRPr="001B2EA4" w:rsidRDefault="008161E3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 xml:space="preserve">sarà </w:t>
      </w:r>
      <w:r w:rsidR="00AB4B53" w:rsidRPr="001B2EA4">
        <w:rPr>
          <w:rFonts w:cs="Arial"/>
          <w:color w:val="FF0000"/>
          <w:sz w:val="20"/>
          <w:szCs w:val="20"/>
        </w:rPr>
        <w:t xml:space="preserve">conforme ai requisiti specificati in </w:t>
      </w:r>
      <w:r w:rsidR="00601ED0" w:rsidRPr="001B2EA4">
        <w:rPr>
          <w:rFonts w:cs="Arial"/>
          <w:color w:val="FF0000"/>
          <w:sz w:val="20"/>
          <w:szCs w:val="20"/>
        </w:rPr>
        <w:t>PQA004</w:t>
      </w:r>
      <w:r w:rsidRPr="001B2EA4">
        <w:rPr>
          <w:rFonts w:cs="Arial"/>
          <w:color w:val="FF0000"/>
          <w:sz w:val="20"/>
          <w:szCs w:val="20"/>
        </w:rPr>
        <w:t>-L</w:t>
      </w:r>
      <w:r w:rsidR="00B2226C">
        <w:rPr>
          <w:rFonts w:cs="Arial"/>
          <w:color w:val="FF0000"/>
          <w:sz w:val="20"/>
          <w:szCs w:val="20"/>
        </w:rPr>
        <w:t>-IT-D</w:t>
      </w:r>
      <w:r w:rsidRPr="001B2EA4">
        <w:rPr>
          <w:rFonts w:cs="Arial"/>
          <w:color w:val="FF0000"/>
          <w:sz w:val="20"/>
          <w:szCs w:val="20"/>
        </w:rPr>
        <w:t xml:space="preserve"> (Appendice </w:t>
      </w:r>
      <w:r w:rsidR="00AB4B53" w:rsidRPr="001B2EA4">
        <w:rPr>
          <w:rFonts w:cs="Arial"/>
          <w:color w:val="FF0000"/>
          <w:sz w:val="20"/>
          <w:szCs w:val="20"/>
        </w:rPr>
        <w:t>E.7</w:t>
      </w:r>
      <w:r w:rsidRPr="001B2EA4">
        <w:rPr>
          <w:rFonts w:cs="Arial"/>
          <w:color w:val="FF0000"/>
          <w:sz w:val="20"/>
          <w:szCs w:val="20"/>
        </w:rPr>
        <w:t>)</w:t>
      </w:r>
      <w:r w:rsidR="000D6A23" w:rsidRPr="001B2EA4">
        <w:rPr>
          <w:rFonts w:cs="Arial"/>
          <w:color w:val="FF0000"/>
          <w:sz w:val="20"/>
          <w:szCs w:val="20"/>
        </w:rPr>
        <w:t>,</w:t>
      </w:r>
    </w:p>
    <w:p w:rsidR="000D6A23" w:rsidRPr="001B2EA4" w:rsidRDefault="000D6A23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 xml:space="preserve">sarà sottoposta ad approvazione di Leonardo-SDI prima della convocazione del collaudo accettazione, </w:t>
      </w:r>
    </w:p>
    <w:p w:rsidR="00AB4B53" w:rsidRDefault="000D6A23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>sarà richiamata nel CoC e ad esso allegata</w:t>
      </w:r>
      <w:r w:rsidR="00837D2A">
        <w:rPr>
          <w:rFonts w:cs="Arial"/>
          <w:color w:val="FF0000"/>
          <w:sz w:val="20"/>
          <w:szCs w:val="20"/>
        </w:rPr>
        <w:t>,</w:t>
      </w:r>
    </w:p>
    <w:p w:rsidR="00837D2A" w:rsidRDefault="00837D2A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per forniture soggette ad Assicurazione Qualità Governativa sarà presentata anche al GQAR competente.</w:t>
      </w:r>
    </w:p>
    <w:p w:rsidR="00696A3B" w:rsidRDefault="00696A3B" w:rsidP="00696A3B">
      <w:pPr>
        <w:spacing w:after="0"/>
        <w:rPr>
          <w:rFonts w:cs="Arial"/>
          <w:color w:val="FF0000"/>
          <w:sz w:val="20"/>
          <w:szCs w:val="20"/>
        </w:rPr>
      </w:pPr>
    </w:p>
    <w:p w:rsidR="00A67C90" w:rsidRDefault="00A67C90" w:rsidP="00696A3B">
      <w:pPr>
        <w:spacing w:after="0"/>
        <w:rPr>
          <w:rFonts w:cs="Arial"/>
          <w:color w:val="FF0000"/>
          <w:sz w:val="20"/>
          <w:szCs w:val="20"/>
        </w:rPr>
      </w:pPr>
    </w:p>
    <w:p w:rsidR="00B2226C" w:rsidRDefault="00B2226C">
      <w:pPr>
        <w:spacing w:after="0"/>
        <w:jc w:val="left"/>
        <w:rPr>
          <w:rFonts w:eastAsia="Times New Roman"/>
          <w:b/>
          <w:bCs/>
          <w:color w:val="000000"/>
          <w:szCs w:val="28"/>
          <w:lang w:val="x-none"/>
        </w:rPr>
      </w:pPr>
      <w:bookmarkStart w:id="165" w:name="_Toc114817693"/>
      <w:r>
        <w:br w:type="page"/>
      </w:r>
    </w:p>
    <w:p w:rsidR="00212945" w:rsidRPr="008B4C37" w:rsidRDefault="00696A3B" w:rsidP="00696A3B">
      <w:pPr>
        <w:pStyle w:val="Titolo1"/>
      </w:pPr>
      <w:bookmarkStart w:id="166" w:name="_Toc114845763"/>
      <w:r w:rsidRPr="008B4C37">
        <w:lastRenderedPageBreak/>
        <w:t>MIGLIORAMENTO</w:t>
      </w:r>
      <w:bookmarkEnd w:id="165"/>
      <w:bookmarkEnd w:id="166"/>
    </w:p>
    <w:p w:rsidR="008646E6" w:rsidRPr="008B4C37" w:rsidRDefault="008646E6" w:rsidP="00696A3B">
      <w:pPr>
        <w:pStyle w:val="Titolo2"/>
        <w:rPr>
          <w:lang w:val="it-IT"/>
        </w:rPr>
      </w:pPr>
      <w:bookmarkStart w:id="167" w:name="_Toc114817694"/>
      <w:bookmarkStart w:id="168" w:name="_Toc114845764"/>
      <w:r w:rsidRPr="008B4C37">
        <w:t>Miglioramento continuo</w:t>
      </w:r>
      <w:bookmarkEnd w:id="167"/>
      <w:bookmarkEnd w:id="1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6695" w:rsidRPr="008B4C37" w:rsidTr="0041447F">
        <w:tc>
          <w:tcPr>
            <w:tcW w:w="9778" w:type="dxa"/>
            <w:shd w:val="clear" w:color="auto" w:fill="auto"/>
          </w:tcPr>
          <w:p w:rsidR="00236695" w:rsidRPr="008B4C37" w:rsidRDefault="00236695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8B4C37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(in nero) è proposto a titolo di esempio e deve essere adattato alle caratteristiche della fornitura.</w:t>
            </w:r>
          </w:p>
          <w:p w:rsidR="00236695" w:rsidRPr="008B4C37" w:rsidRDefault="00236695" w:rsidP="0041447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8B4C37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236695" w:rsidRPr="008B4C37" w:rsidRDefault="00236695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:rsidR="00C46396" w:rsidRPr="008B4C37" w:rsidRDefault="00C46396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8B4C37">
        <w:rPr>
          <w:rFonts w:cs="Arial"/>
          <w:sz w:val="20"/>
          <w:szCs w:val="20"/>
          <w:lang w:eastAsia="it-IT"/>
        </w:rPr>
        <w:t xml:space="preserve">L’analisi e la valutazione periodica dei dati </w:t>
      </w:r>
      <w:r w:rsidR="0010611D" w:rsidRPr="008B4C37">
        <w:rPr>
          <w:rFonts w:cs="Arial"/>
          <w:sz w:val="20"/>
          <w:szCs w:val="20"/>
          <w:lang w:eastAsia="it-IT"/>
        </w:rPr>
        <w:t>ottenuti dalle attività di monitoraggio, misurazione e audit</w:t>
      </w:r>
      <w:r w:rsidRPr="008B4C37">
        <w:rPr>
          <w:rFonts w:cs="Arial"/>
          <w:sz w:val="20"/>
          <w:szCs w:val="20"/>
          <w:lang w:eastAsia="it-IT"/>
        </w:rPr>
        <w:t xml:space="preserve"> consente di individuare opportunità </w:t>
      </w:r>
      <w:r w:rsidR="00C06984" w:rsidRPr="008B4C37">
        <w:rPr>
          <w:rFonts w:cs="Arial"/>
          <w:sz w:val="20"/>
          <w:szCs w:val="20"/>
          <w:lang w:eastAsia="it-IT"/>
        </w:rPr>
        <w:t xml:space="preserve">di miglioramento </w:t>
      </w:r>
      <w:r w:rsidRPr="008B4C37">
        <w:rPr>
          <w:rFonts w:cs="Arial"/>
          <w:sz w:val="20"/>
          <w:szCs w:val="20"/>
          <w:lang w:eastAsia="it-IT"/>
        </w:rPr>
        <w:t xml:space="preserve">da </w:t>
      </w:r>
      <w:r w:rsidR="008313A6" w:rsidRPr="008B4C37">
        <w:rPr>
          <w:rFonts w:cs="Arial"/>
          <w:sz w:val="20"/>
          <w:szCs w:val="20"/>
          <w:lang w:eastAsia="it-IT"/>
        </w:rPr>
        <w:t>applicare ai processi aziendali</w:t>
      </w:r>
      <w:r w:rsidR="00DD6582" w:rsidRPr="008B4C37">
        <w:rPr>
          <w:rFonts w:cs="Arial"/>
          <w:sz w:val="20"/>
          <w:szCs w:val="20"/>
          <w:lang w:eastAsia="it-IT"/>
        </w:rPr>
        <w:t>,</w:t>
      </w:r>
      <w:r w:rsidRPr="008B4C37">
        <w:rPr>
          <w:rFonts w:cs="Arial"/>
          <w:sz w:val="20"/>
          <w:szCs w:val="20"/>
          <w:lang w:eastAsia="it-IT"/>
        </w:rPr>
        <w:t xml:space="preserve"> </w:t>
      </w:r>
      <w:r w:rsidR="00DD6582" w:rsidRPr="008B4C37">
        <w:rPr>
          <w:rFonts w:cs="Arial"/>
          <w:sz w:val="20"/>
          <w:szCs w:val="20"/>
          <w:lang w:eastAsia="it-IT"/>
        </w:rPr>
        <w:t>allo scopo di</w:t>
      </w:r>
      <w:r w:rsidR="008313A6" w:rsidRPr="008B4C37">
        <w:rPr>
          <w:rFonts w:cs="Arial"/>
          <w:sz w:val="20"/>
          <w:szCs w:val="20"/>
          <w:lang w:eastAsia="it-IT"/>
        </w:rPr>
        <w:t>: migliorare i prodotti e i servizi,</w:t>
      </w:r>
      <w:r w:rsidR="00DD6582" w:rsidRPr="008B4C37">
        <w:rPr>
          <w:rFonts w:cs="Arial"/>
          <w:sz w:val="20"/>
          <w:szCs w:val="20"/>
          <w:lang w:eastAsia="it-IT"/>
        </w:rPr>
        <w:t xml:space="preserve"> prevenire situazioni di non conformità</w:t>
      </w:r>
      <w:r w:rsidR="008313A6" w:rsidRPr="008B4C37">
        <w:rPr>
          <w:rFonts w:cs="Arial"/>
          <w:sz w:val="20"/>
          <w:szCs w:val="20"/>
          <w:lang w:eastAsia="it-IT"/>
        </w:rPr>
        <w:t>,</w:t>
      </w:r>
      <w:r w:rsidR="00DD6582" w:rsidRPr="008B4C37">
        <w:rPr>
          <w:rFonts w:cs="Arial"/>
          <w:sz w:val="20"/>
          <w:szCs w:val="20"/>
          <w:lang w:eastAsia="it-IT"/>
        </w:rPr>
        <w:t xml:space="preserve"> e perseguire la maggior soddisfazione del cliente.</w:t>
      </w:r>
    </w:p>
    <w:p w:rsidR="00C46396" w:rsidRPr="008B4C37" w:rsidRDefault="00C46396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:rsidR="00C06984" w:rsidRPr="008B4C37" w:rsidRDefault="00DD6582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>&lt;Indicare in che modo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>, con il coinvolg</w:t>
      </w:r>
      <w:r w:rsidR="001B2EA4" w:rsidRPr="008B4C37">
        <w:rPr>
          <w:rFonts w:cs="Arial"/>
          <w:color w:val="FF0000"/>
          <w:sz w:val="20"/>
          <w:szCs w:val="20"/>
          <w:lang w:eastAsia="it-IT"/>
        </w:rPr>
        <w:t>imento della direzione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>,</w:t>
      </w:r>
      <w:r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 xml:space="preserve">vengono 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 xml:space="preserve">individuate 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 xml:space="preserve">esigenze e/o 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 xml:space="preserve">opportunità </w:t>
      </w:r>
      <w:r w:rsidR="001B2EA4" w:rsidRPr="008B4C37">
        <w:rPr>
          <w:rFonts w:cs="Arial"/>
          <w:color w:val="FF0000"/>
          <w:sz w:val="20"/>
          <w:szCs w:val="20"/>
          <w:lang w:eastAsia="it-IT"/>
        </w:rPr>
        <w:t xml:space="preserve">da prendere in conto all’interno del 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>processo</w:t>
      </w:r>
      <w:r w:rsidR="001B2EA4" w:rsidRPr="008B4C37">
        <w:rPr>
          <w:rFonts w:cs="Arial"/>
          <w:color w:val="FF0000"/>
          <w:sz w:val="20"/>
          <w:szCs w:val="20"/>
          <w:lang w:eastAsia="it-IT"/>
        </w:rPr>
        <w:t xml:space="preserve"> aziendale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 xml:space="preserve"> di miglioramento continuo.&gt; </w:t>
      </w:r>
      <w:r w:rsidR="008313A6"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</w:p>
    <w:p w:rsidR="00C06984" w:rsidRPr="008B4C37" w:rsidRDefault="00C06984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8646E6" w:rsidRPr="008B4C37" w:rsidRDefault="008646E6" w:rsidP="008646E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 xml:space="preserve">&lt; Indicare chi ha la responsabilità di coordinare 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e verificare </w:t>
      </w:r>
      <w:r w:rsidRPr="008B4C37">
        <w:rPr>
          <w:rFonts w:cs="Arial"/>
          <w:color w:val="FF0000"/>
          <w:sz w:val="20"/>
          <w:szCs w:val="20"/>
          <w:lang w:eastAsia="it-IT"/>
        </w:rPr>
        <w:t>le attività di miglioramento conti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>nuo individuate.&gt;</w:t>
      </w:r>
    </w:p>
    <w:p w:rsidR="008646E6" w:rsidRPr="008B4C37" w:rsidRDefault="008646E6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8646E6" w:rsidRPr="008B4C37" w:rsidRDefault="009C0062" w:rsidP="00696A3B">
      <w:pPr>
        <w:pStyle w:val="Titolo2"/>
      </w:pPr>
      <w:bookmarkStart w:id="169" w:name="_Toc114817695"/>
      <w:bookmarkStart w:id="170" w:name="_Toc114845765"/>
      <w:r>
        <w:rPr>
          <w:lang w:val="it-IT"/>
        </w:rPr>
        <w:t xml:space="preserve">Non Conformità e </w:t>
      </w:r>
      <w:r w:rsidR="008646E6" w:rsidRPr="008B4C37">
        <w:t xml:space="preserve">Azioni </w:t>
      </w:r>
      <w:r w:rsidRPr="008B4C37">
        <w:t>Correttive</w:t>
      </w:r>
      <w:bookmarkEnd w:id="169"/>
      <w:bookmarkEnd w:id="170"/>
    </w:p>
    <w:p w:rsidR="00E26F0B" w:rsidRPr="008B4C37" w:rsidRDefault="007527E5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>&lt;Descrivere in che modo</w:t>
      </w:r>
      <w:r w:rsidR="009C0062">
        <w:rPr>
          <w:rFonts w:cs="Arial"/>
          <w:color w:val="FF0000"/>
          <w:sz w:val="20"/>
          <w:szCs w:val="20"/>
          <w:lang w:eastAsia="it-IT"/>
        </w:rPr>
        <w:t xml:space="preserve"> l’azienda, in accordo 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alle indicazioni di PQA004-L</w:t>
      </w:r>
      <w:r w:rsidR="00B2226C">
        <w:rPr>
          <w:rFonts w:cs="Arial"/>
          <w:color w:val="FF0000"/>
          <w:sz w:val="20"/>
          <w:szCs w:val="20"/>
          <w:lang w:eastAsia="it-IT"/>
        </w:rPr>
        <w:t>-IT-D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 xml:space="preserve"> / Appendice E.7, </w:t>
      </w:r>
      <w:r w:rsidR="004C6F80" w:rsidRPr="008B4C37">
        <w:rPr>
          <w:rFonts w:cs="Arial"/>
          <w:color w:val="FF0000"/>
          <w:sz w:val="20"/>
          <w:szCs w:val="20"/>
          <w:lang w:eastAsia="it-IT"/>
        </w:rPr>
        <w:t>reagisce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 alle </w:t>
      </w:r>
      <w:r w:rsidR="00952033" w:rsidRPr="008B4C37">
        <w:rPr>
          <w:rFonts w:cs="Arial"/>
          <w:color w:val="FF0000"/>
          <w:sz w:val="20"/>
          <w:szCs w:val="20"/>
          <w:lang w:eastAsia="it-IT"/>
        </w:rPr>
        <w:t xml:space="preserve">non-conformità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di vario tipo (di processo, di prodotto, di progetto,… ecc.) che possono emergere a seguito di: collaudi, audit interni e/o esterni, segnalazioni di Leonardo-SDI o del GQAR.</w:t>
      </w:r>
    </w:p>
    <w:p w:rsidR="00E26F0B" w:rsidRPr="008B4C37" w:rsidRDefault="00E26F0B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10BA0" w:rsidRPr="008B4C37" w:rsidRDefault="008B4C37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 xml:space="preserve">&lt;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 xml:space="preserve">Chiarire come vengono individuate le cause all’origine della non-conformità, </w:t>
      </w:r>
      <w:r w:rsidR="00A768FD" w:rsidRPr="008B4C37">
        <w:rPr>
          <w:rFonts w:cs="Arial"/>
          <w:color w:val="FF0000"/>
          <w:sz w:val="20"/>
          <w:szCs w:val="20"/>
          <w:lang w:eastAsia="it-IT"/>
        </w:rPr>
        <w:t>ind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>ividua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t</w:t>
      </w:r>
      <w:r w:rsidR="00952033" w:rsidRPr="008B4C37">
        <w:rPr>
          <w:rFonts w:cs="Arial"/>
          <w:color w:val="FF0000"/>
          <w:sz w:val="20"/>
          <w:szCs w:val="20"/>
          <w:lang w:eastAsia="it-IT"/>
        </w:rPr>
        <w:t>e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 xml:space="preserve">e attuate 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le 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azioni per prevenire il ripetersi della NC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,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verificata l’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efficacia di tali azioni</w:t>
      </w:r>
      <w:r w:rsidRPr="008B4C37">
        <w:rPr>
          <w:rFonts w:cs="Arial"/>
          <w:color w:val="FF0000"/>
          <w:sz w:val="20"/>
          <w:szCs w:val="20"/>
          <w:lang w:eastAsia="it-IT"/>
        </w:rPr>
        <w:t xml:space="preserve"> &gt;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.</w:t>
      </w:r>
    </w:p>
    <w:p w:rsidR="00E26F0B" w:rsidRPr="008B4C37" w:rsidRDefault="00E26F0B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523222" w:rsidRDefault="00523222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 xml:space="preserve">&lt; Indicare il responsabile della gestione delle azioni correttive 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 xml:space="preserve">e le modalità </w:t>
      </w:r>
      <w:r w:rsidR="008B4C37" w:rsidRPr="008B4C37">
        <w:rPr>
          <w:rFonts w:cs="Arial"/>
          <w:color w:val="FF0000"/>
          <w:sz w:val="20"/>
          <w:szCs w:val="20"/>
          <w:lang w:eastAsia="it-IT"/>
        </w:rPr>
        <w:t xml:space="preserve">con cui </w:t>
      </w:r>
      <w:r w:rsidR="008B4C37">
        <w:rPr>
          <w:rFonts w:cs="Arial"/>
          <w:color w:val="FF0000"/>
          <w:sz w:val="20"/>
          <w:szCs w:val="20"/>
          <w:lang w:eastAsia="it-IT"/>
        </w:rPr>
        <w:t xml:space="preserve">saranno comunicati a Leonardo-SDI le azioni intraprese e </w:t>
      </w:r>
      <w:r w:rsidR="008B4C37" w:rsidRPr="008B4C37">
        <w:rPr>
          <w:rFonts w:cs="Arial"/>
          <w:color w:val="FF0000"/>
          <w:sz w:val="20"/>
          <w:szCs w:val="20"/>
          <w:lang w:eastAsia="it-IT"/>
        </w:rPr>
        <w:t xml:space="preserve">gli esiti </w:t>
      </w:r>
      <w:r w:rsidR="008B4C37">
        <w:rPr>
          <w:rFonts w:cs="Arial"/>
          <w:color w:val="FF0000"/>
          <w:sz w:val="20"/>
          <w:szCs w:val="20"/>
          <w:lang w:eastAsia="it-IT"/>
        </w:rPr>
        <w:t xml:space="preserve">di tali azioni </w:t>
      </w:r>
      <w:r w:rsidRPr="008B4C37">
        <w:rPr>
          <w:rFonts w:cs="Arial"/>
          <w:color w:val="FF0000"/>
          <w:sz w:val="20"/>
          <w:szCs w:val="20"/>
          <w:lang w:eastAsia="it-IT"/>
        </w:rPr>
        <w:t>&gt;</w:t>
      </w:r>
      <w:r w:rsidR="008B4C37">
        <w:rPr>
          <w:rFonts w:cs="Arial"/>
          <w:color w:val="FF0000"/>
          <w:sz w:val="20"/>
          <w:szCs w:val="20"/>
          <w:lang w:eastAsia="it-IT"/>
        </w:rPr>
        <w:t>.</w:t>
      </w:r>
    </w:p>
    <w:p w:rsidR="008B4C37" w:rsidRDefault="008B4C37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FD2E45" w:rsidRDefault="00FD2E45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:rsidR="00286AF9" w:rsidRDefault="00286AF9">
      <w:pPr>
        <w:spacing w:after="0"/>
        <w:jc w:val="left"/>
        <w:rPr>
          <w:rFonts w:eastAsia="Times New Roman"/>
          <w:b/>
          <w:bCs/>
          <w:color w:val="000000"/>
          <w:szCs w:val="28"/>
        </w:rPr>
      </w:pPr>
      <w:bookmarkStart w:id="171" w:name="_Toc114817696"/>
      <w:r>
        <w:br w:type="page"/>
      </w:r>
    </w:p>
    <w:p w:rsidR="00322518" w:rsidRPr="008B4C37" w:rsidRDefault="00322518" w:rsidP="00322518">
      <w:pPr>
        <w:pStyle w:val="Titolo1"/>
        <w:rPr>
          <w:lang w:val="it-IT"/>
        </w:rPr>
      </w:pPr>
      <w:bookmarkStart w:id="172" w:name="_Toc114845766"/>
      <w:r w:rsidRPr="008B4C37">
        <w:rPr>
          <w:lang w:val="it-IT"/>
        </w:rPr>
        <w:lastRenderedPageBreak/>
        <w:t>VALUTAZIONE DELLE PRESTAZIONI</w:t>
      </w:r>
      <w:bookmarkEnd w:id="171"/>
      <w:bookmarkEnd w:id="172"/>
    </w:p>
    <w:p w:rsidR="00322518" w:rsidRPr="00322518" w:rsidRDefault="00322518" w:rsidP="00C53C33">
      <w:pPr>
        <w:pStyle w:val="Titolo2"/>
      </w:pPr>
      <w:bookmarkStart w:id="173" w:name="_Toc114817697"/>
      <w:bookmarkStart w:id="174" w:name="_Toc114845767"/>
      <w:r w:rsidRPr="00322518">
        <w:t>Soddisfazione del cliente</w:t>
      </w:r>
      <w:bookmarkEnd w:id="173"/>
      <w:bookmarkEnd w:id="174"/>
    </w:p>
    <w:p w:rsidR="00FD2E45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>&lt; Descrivere in che modi sono attuati il monitoraggio e la misurazione della soddisfazione del cliente.</w:t>
      </w:r>
    </w:p>
    <w:p w:rsidR="00FD2E45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 xml:space="preserve"> </w:t>
      </w:r>
    </w:p>
    <w:p w:rsidR="00322518" w:rsidRPr="00FD2E45" w:rsidRDefault="00322518" w:rsidP="00FD2E45">
      <w:pPr>
        <w:autoSpaceDE w:val="0"/>
        <w:autoSpaceDN w:val="0"/>
        <w:adjustRightInd w:val="0"/>
        <w:spacing w:after="0"/>
        <w:ind w:firstLine="360"/>
        <w:jc w:val="left"/>
        <w:rPr>
          <w:i/>
          <w:color w:val="FF0000"/>
          <w:sz w:val="20"/>
          <w:szCs w:val="20"/>
        </w:rPr>
      </w:pPr>
      <w:r w:rsidRPr="00FD2E45">
        <w:rPr>
          <w:i/>
          <w:color w:val="FF0000"/>
          <w:sz w:val="20"/>
          <w:szCs w:val="20"/>
        </w:rPr>
        <w:t xml:space="preserve">Ad es.: </w:t>
      </w:r>
    </w:p>
    <w:p w:rsidR="00322518" w:rsidRPr="00FD2E45" w:rsidRDefault="00322518" w:rsidP="00322518">
      <w:pPr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i/>
          <w:color w:val="FF0000"/>
          <w:sz w:val="20"/>
          <w:szCs w:val="20"/>
        </w:rPr>
      </w:pPr>
      <w:r w:rsidRPr="00FD2E45">
        <w:rPr>
          <w:i/>
          <w:color w:val="FF0000"/>
          <w:sz w:val="20"/>
          <w:szCs w:val="20"/>
          <w:u w:val="single"/>
        </w:rPr>
        <w:t>in modalità proattiva</w:t>
      </w:r>
      <w:r w:rsidRPr="00FD2E45">
        <w:rPr>
          <w:i/>
          <w:color w:val="FF0000"/>
          <w:sz w:val="20"/>
          <w:szCs w:val="20"/>
        </w:rPr>
        <w:t xml:space="preserve"> (attraverso questionari e interviste rivolti a</w:t>
      </w:r>
      <w:r w:rsidR="00FD2E45">
        <w:rPr>
          <w:i/>
          <w:color w:val="FF0000"/>
          <w:sz w:val="20"/>
          <w:szCs w:val="20"/>
        </w:rPr>
        <w:t>l cliente</w:t>
      </w:r>
      <w:r w:rsidRPr="00FD2E45">
        <w:rPr>
          <w:i/>
          <w:color w:val="FF0000"/>
          <w:sz w:val="20"/>
          <w:szCs w:val="20"/>
        </w:rPr>
        <w:t xml:space="preserve">),  </w:t>
      </w:r>
    </w:p>
    <w:p w:rsidR="00FD2E45" w:rsidRDefault="00322518" w:rsidP="00322518">
      <w:pPr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i/>
          <w:color w:val="FF0000"/>
          <w:sz w:val="20"/>
          <w:szCs w:val="20"/>
        </w:rPr>
      </w:pPr>
      <w:r w:rsidRPr="00FD2E45">
        <w:rPr>
          <w:i/>
          <w:color w:val="FF0000"/>
          <w:sz w:val="20"/>
          <w:szCs w:val="20"/>
          <w:u w:val="single"/>
        </w:rPr>
        <w:t>in modalità reattiva</w:t>
      </w:r>
      <w:r w:rsidRPr="00FD2E45">
        <w:rPr>
          <w:i/>
          <w:color w:val="FF0000"/>
          <w:sz w:val="20"/>
          <w:szCs w:val="20"/>
        </w:rPr>
        <w:t xml:space="preserve"> (attraverso la raccolta di report, segnalazioni, reclami, non-conformità, apprezzamenti provenienti dal </w:t>
      </w:r>
      <w:r w:rsidR="00FD2E45">
        <w:rPr>
          <w:i/>
          <w:color w:val="FF0000"/>
          <w:sz w:val="20"/>
          <w:szCs w:val="20"/>
        </w:rPr>
        <w:t>cliente</w:t>
      </w:r>
      <w:r w:rsidRPr="00FD2E45">
        <w:rPr>
          <w:i/>
          <w:color w:val="FF0000"/>
          <w:sz w:val="20"/>
          <w:szCs w:val="20"/>
        </w:rPr>
        <w:t xml:space="preserve">; </w:t>
      </w:r>
    </w:p>
    <w:p w:rsidR="00322518" w:rsidRPr="00FD2E45" w:rsidRDefault="00FD2E45" w:rsidP="00322518">
      <w:pPr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  <w:u w:val="single"/>
        </w:rPr>
        <w:t>in modalità analitica:</w:t>
      </w:r>
      <w:r w:rsidRPr="00FD2E45">
        <w:rPr>
          <w:i/>
          <w:color w:val="FF0000"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(</w:t>
      </w:r>
      <w:r w:rsidR="00322518" w:rsidRPr="00FD2E45">
        <w:rPr>
          <w:i/>
          <w:color w:val="FF0000"/>
          <w:sz w:val="20"/>
          <w:szCs w:val="20"/>
        </w:rPr>
        <w:t>attraverso il calcolo di indicatori specifici quali: puntualità delle consegne, tempi di risoluzione dei problemi, rating di conformità dei prodotti, …) &gt;.</w:t>
      </w:r>
    </w:p>
    <w:p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 xml:space="preserve">&lt; Descrivere in che modo si utilizzano i dati provenienti dal monitoraggio per reagire e aumentare la soddisfazione del cliente </w:t>
      </w:r>
      <w:r w:rsidRPr="00AE04E5">
        <w:rPr>
          <w:i/>
          <w:color w:val="FF0000"/>
          <w:sz w:val="20"/>
          <w:szCs w:val="20"/>
        </w:rPr>
        <w:t>(es.: elaborazione e analisi dei dati, individuazione dei punti di forza e delle criticità, presentazione alla Direzione Aziendale, individuazione e attuazione dei rimedi, feedback al cliente, …)</w:t>
      </w:r>
      <w:r w:rsidR="00AE04E5">
        <w:rPr>
          <w:color w:val="FF0000"/>
          <w:sz w:val="20"/>
          <w:szCs w:val="20"/>
        </w:rPr>
        <w:t xml:space="preserve"> </w:t>
      </w:r>
      <w:r w:rsidRPr="00322518">
        <w:rPr>
          <w:color w:val="FF0000"/>
          <w:sz w:val="20"/>
          <w:szCs w:val="20"/>
        </w:rPr>
        <w:t>&gt;</w:t>
      </w:r>
    </w:p>
    <w:p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>&lt; Individuare i responsabili delle attività suddette &gt;</w:t>
      </w:r>
      <w:r>
        <w:rPr>
          <w:color w:val="FF0000"/>
          <w:sz w:val="20"/>
          <w:szCs w:val="20"/>
        </w:rPr>
        <w:t>.</w:t>
      </w:r>
    </w:p>
    <w:p w:rsid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322518" w:rsidRPr="00322518" w:rsidRDefault="00322518" w:rsidP="00C53C33">
      <w:pPr>
        <w:pStyle w:val="Titolo2"/>
      </w:pPr>
      <w:bookmarkStart w:id="175" w:name="_Ref21618623"/>
      <w:bookmarkStart w:id="176" w:name="_Toc114817698"/>
      <w:bookmarkStart w:id="177" w:name="_Toc114845768"/>
      <w:r w:rsidRPr="00322518">
        <w:t xml:space="preserve">Analisi </w:t>
      </w:r>
      <w:bookmarkEnd w:id="175"/>
      <w:r w:rsidR="009C0062">
        <w:t>e valutazioni</w:t>
      </w:r>
      <w:bookmarkEnd w:id="176"/>
      <w:bookmarkEnd w:id="1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6695" w:rsidRPr="0041447F" w:rsidTr="0041447F">
        <w:tc>
          <w:tcPr>
            <w:tcW w:w="9778" w:type="dxa"/>
            <w:shd w:val="clear" w:color="auto" w:fill="auto"/>
          </w:tcPr>
          <w:p w:rsidR="00236695" w:rsidRPr="0041447F" w:rsidRDefault="00236695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>Il testo del paragrafo è proposto a titolo di esempio e deve essere adattato alle caratteristiche della fornitura.</w:t>
            </w:r>
          </w:p>
          <w:p w:rsidR="00236695" w:rsidRPr="0041447F" w:rsidRDefault="00236695" w:rsidP="0041447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:rsidR="00236695" w:rsidRPr="0041447F" w:rsidRDefault="00236695" w:rsidP="0041447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:rsidR="00236695" w:rsidRDefault="00236695" w:rsidP="00322518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eastAsia="it-IT"/>
        </w:rPr>
      </w:pPr>
    </w:p>
    <w:p w:rsidR="00322518" w:rsidRDefault="00322518" w:rsidP="00AE04E5">
      <w:pPr>
        <w:autoSpaceDE w:val="0"/>
        <w:autoSpaceDN w:val="0"/>
        <w:adjustRightInd w:val="0"/>
        <w:jc w:val="left"/>
        <w:rPr>
          <w:rFonts w:cs="Arial"/>
          <w:sz w:val="20"/>
          <w:szCs w:val="20"/>
          <w:lang w:eastAsia="it-IT"/>
        </w:rPr>
      </w:pPr>
      <w:r w:rsidRPr="00322518">
        <w:rPr>
          <w:rFonts w:cs="Arial"/>
          <w:sz w:val="20"/>
          <w:szCs w:val="20"/>
          <w:lang w:eastAsia="it-IT"/>
        </w:rPr>
        <w:t>I dati e le informazioni ottenuti dalle attività di monitoraggio, misurazione e audit dei prodotti e dei processi aziendali sono impiegati per dimostrare l’adeguatezza ed efficacia delle attività pianificate, e individuare le opportunità di miglioramento.</w:t>
      </w:r>
    </w:p>
    <w:p w:rsidR="00322518" w:rsidRPr="00322518" w:rsidRDefault="00322518" w:rsidP="00322518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x-none"/>
        </w:rPr>
      </w:pPr>
      <w:r w:rsidRPr="00322518">
        <w:rPr>
          <w:rFonts w:cs="Arial"/>
          <w:sz w:val="20"/>
          <w:szCs w:val="20"/>
          <w:lang w:eastAsia="it-IT"/>
        </w:rPr>
        <w:t>In particolare i dati consentono di valutare la conformità dei prodotti, il grado di soddisfazione del cliente, le prestazioni e l’efficacia dei processi, l’attuazione della pianificazione, l’efficacia delle azioni intraprese nell’ambito della gestione di rischi e opportunità, e le prestazioni dei fornitori.</w:t>
      </w:r>
    </w:p>
    <w:p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2A20B3" w:rsidRPr="002A20B3" w:rsidRDefault="002A20B3" w:rsidP="00C53C33">
      <w:pPr>
        <w:pStyle w:val="Titolo2"/>
      </w:pPr>
      <w:bookmarkStart w:id="178" w:name="_Toc114817699"/>
      <w:bookmarkStart w:id="179" w:name="_Toc114845769"/>
      <w:r w:rsidRPr="002A20B3">
        <w:t>Audit interni</w:t>
      </w:r>
      <w:bookmarkEnd w:id="178"/>
      <w:bookmarkEnd w:id="179"/>
    </w:p>
    <w:p w:rsidR="005B6273" w:rsidRPr="00AE04E5" w:rsidRDefault="00AE04E5" w:rsidP="00586CBA">
      <w:pPr>
        <w:autoSpaceDE w:val="0"/>
        <w:autoSpaceDN w:val="0"/>
        <w:adjustRightInd w:val="0"/>
        <w:spacing w:after="0"/>
        <w:rPr>
          <w:color w:val="FF0000"/>
          <w:spacing w:val="-2"/>
          <w:sz w:val="20"/>
          <w:szCs w:val="20"/>
        </w:rPr>
      </w:pPr>
      <w:r w:rsidRPr="00AE04E5">
        <w:rPr>
          <w:color w:val="FF0000"/>
          <w:spacing w:val="-2"/>
          <w:sz w:val="20"/>
          <w:szCs w:val="20"/>
        </w:rPr>
        <w:t xml:space="preserve">&lt; </w:t>
      </w:r>
      <w:r w:rsidR="002A20B3" w:rsidRPr="00AE04E5">
        <w:rPr>
          <w:color w:val="FF0000"/>
          <w:spacing w:val="-2"/>
          <w:sz w:val="20"/>
          <w:szCs w:val="20"/>
        </w:rPr>
        <w:t xml:space="preserve">Descrivere il modo in cui saranno eseguiti e documentati gli audit interni per la </w:t>
      </w:r>
      <w:r w:rsidR="00586CBA" w:rsidRPr="00AE04E5">
        <w:rPr>
          <w:color w:val="FF0000"/>
          <w:spacing w:val="-2"/>
          <w:sz w:val="20"/>
          <w:szCs w:val="20"/>
        </w:rPr>
        <w:t xml:space="preserve">valutazione dei processi e delle attività relative alla fornitura e per la verifica della </w:t>
      </w:r>
      <w:r w:rsidR="002A20B3" w:rsidRPr="00AE04E5">
        <w:rPr>
          <w:color w:val="FF0000"/>
          <w:spacing w:val="-2"/>
          <w:sz w:val="20"/>
          <w:szCs w:val="20"/>
        </w:rPr>
        <w:t>applicaz</w:t>
      </w:r>
      <w:r w:rsidR="00586CBA" w:rsidRPr="00AE04E5">
        <w:rPr>
          <w:color w:val="FF0000"/>
          <w:spacing w:val="-2"/>
          <w:sz w:val="20"/>
          <w:szCs w:val="20"/>
        </w:rPr>
        <w:t>ione di quanto previsto dal</w:t>
      </w:r>
      <w:r w:rsidRPr="00AE04E5">
        <w:rPr>
          <w:color w:val="FF0000"/>
          <w:spacing w:val="-2"/>
          <w:sz w:val="20"/>
          <w:szCs w:val="20"/>
        </w:rPr>
        <w:t xml:space="preserve"> Piano della Qualità </w:t>
      </w:r>
      <w:r w:rsidR="00380590" w:rsidRPr="00AE04E5">
        <w:rPr>
          <w:color w:val="FF0000"/>
          <w:spacing w:val="-2"/>
          <w:sz w:val="20"/>
          <w:szCs w:val="20"/>
        </w:rPr>
        <w:t>&gt;.</w:t>
      </w:r>
    </w:p>
    <w:p w:rsidR="00586CBA" w:rsidRDefault="00586CBA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586CBA" w:rsidRDefault="00586CBA" w:rsidP="00D5296D">
      <w:pPr>
        <w:autoSpaceDE w:val="0"/>
        <w:autoSpaceDN w:val="0"/>
        <w:adjustRightInd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&lt; Specificare </w:t>
      </w:r>
      <w:r w:rsidR="002A4C01">
        <w:rPr>
          <w:color w:val="FF0000"/>
          <w:sz w:val="20"/>
          <w:szCs w:val="20"/>
        </w:rPr>
        <w:t xml:space="preserve">che gli audit saranno condotti da personale </w:t>
      </w:r>
      <w:r w:rsidR="00A67C90">
        <w:rPr>
          <w:color w:val="FF0000"/>
          <w:sz w:val="20"/>
          <w:szCs w:val="20"/>
        </w:rPr>
        <w:t xml:space="preserve">con le necessarie competenze scelto dal responsabile della Qualità aziendale </w:t>
      </w:r>
      <w:r w:rsidR="00D5296D">
        <w:rPr>
          <w:color w:val="FF0000"/>
          <w:sz w:val="20"/>
          <w:szCs w:val="20"/>
        </w:rPr>
        <w:t xml:space="preserve">(o persona delegata) </w:t>
      </w:r>
      <w:r w:rsidR="00A67C90">
        <w:rPr>
          <w:color w:val="FF0000"/>
          <w:sz w:val="20"/>
          <w:szCs w:val="20"/>
        </w:rPr>
        <w:t>&gt;</w:t>
      </w:r>
    </w:p>
    <w:p w:rsidR="00A67C90" w:rsidRDefault="00A67C90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:rsidR="00A67C90" w:rsidRPr="00380590" w:rsidRDefault="00A67C90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Chiarire che le azioni correttive scaturite dagli audit saranno sottoposte a verifica di efficacia da parte della Qualità aziendale &gt;</w:t>
      </w:r>
    </w:p>
    <w:sectPr w:rsidR="00A67C90" w:rsidRPr="00380590" w:rsidSect="00DC0B5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0F" w:rsidRDefault="00EF2D0F" w:rsidP="0022796F">
      <w:pPr>
        <w:spacing w:after="0"/>
      </w:pPr>
      <w:r>
        <w:separator/>
      </w:r>
    </w:p>
  </w:endnote>
  <w:endnote w:type="continuationSeparator" w:id="0">
    <w:p w:rsidR="00EF2D0F" w:rsidRDefault="00EF2D0F" w:rsidP="00227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CD" w:rsidRPr="00DD16C2" w:rsidRDefault="005517CD" w:rsidP="001443EB">
    <w:pPr>
      <w:pStyle w:val="Pidipagina"/>
      <w:tabs>
        <w:tab w:val="clear" w:pos="9638"/>
        <w:tab w:val="left" w:pos="1655"/>
        <w:tab w:val="right" w:pos="9639"/>
      </w:tabs>
      <w:spacing w:before="0" w:after="0"/>
    </w:pPr>
    <w:r w:rsidRPr="00CA0E17">
      <w:rPr>
        <w:color w:val="auto"/>
      </w:rPr>
      <w:t>Template: PQA049-T</w:t>
    </w:r>
    <w:r>
      <w:rPr>
        <w:color w:val="auto"/>
      </w:rPr>
      <w:t>-IT-D</w:t>
    </w:r>
    <w:r w:rsidRPr="00CA0E17">
      <w:rPr>
        <w:color w:val="auto"/>
      </w:rPr>
      <w:t xml:space="preserve"> rev.</w:t>
    </w:r>
    <w:r w:rsidR="00844D5E">
      <w:rPr>
        <w:color w:val="auto"/>
      </w:rPr>
      <w:t xml:space="preserve"> </w:t>
    </w:r>
    <w:r>
      <w:rPr>
        <w:color w:val="auto"/>
      </w:rPr>
      <w:t>02</w:t>
    </w:r>
    <w:r>
      <w:rPr>
        <w:color w:val="auto"/>
      </w:rPr>
      <w:tab/>
    </w:r>
    <w:r>
      <w:rPr>
        <w:color w:val="aut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5517CD" w:rsidRPr="00307952" w:rsidTr="00307952">
      <w:tc>
        <w:tcPr>
          <w:tcW w:w="9781" w:type="dxa"/>
          <w:tcBorders>
            <w:bottom w:val="nil"/>
          </w:tcBorders>
        </w:tcPr>
        <w:p w:rsidR="005517CD" w:rsidRPr="00B624BC" w:rsidRDefault="005517CD" w:rsidP="00001209">
          <w:pPr>
            <w:pStyle w:val="Pidipagina"/>
            <w:rPr>
              <w:lang w:val="it-IT" w:eastAsia="en-US"/>
            </w:rPr>
          </w:pPr>
          <w:r w:rsidRPr="00B624BC">
            <w:rPr>
              <w:lang w:val="it-IT" w:eastAsia="en-US"/>
            </w:rPr>
            <w:t>Le informazioni contenute in questo documento sono di proprietà di Selex ES S.p.A.</w:t>
          </w:r>
        </w:p>
        <w:p w:rsidR="005517CD" w:rsidRPr="00B624BC" w:rsidRDefault="005517CD" w:rsidP="00001209">
          <w:pPr>
            <w:pStyle w:val="Pidipagina"/>
            <w:rPr>
              <w:lang w:val="it-IT" w:eastAsia="en-US"/>
            </w:rPr>
          </w:pPr>
          <w:r w:rsidRPr="00B624BC">
            <w:rPr>
              <w:lang w:val="it-IT" w:eastAsia="en-US"/>
            </w:rPr>
            <w:t>Il contenuto non può essere copiato, utilizzato o divulgato in tutto o in parte a terzi senza autorizzazione di Selex ES S.p.A.</w:t>
          </w:r>
        </w:p>
      </w:tc>
    </w:tr>
    <w:tr w:rsidR="005517CD" w:rsidRPr="00307952" w:rsidTr="007135C2">
      <w:tblPrEx>
        <w:tblBorders>
          <w:top w:val="none" w:sz="0" w:space="0" w:color="auto"/>
          <w:insideV w:val="none" w:sz="0" w:space="0" w:color="auto"/>
        </w:tblBorders>
      </w:tblPrEx>
      <w:trPr>
        <w:trHeight w:val="257"/>
      </w:trPr>
      <w:tc>
        <w:tcPr>
          <w:tcW w:w="9781" w:type="dxa"/>
          <w:shd w:val="clear" w:color="auto" w:fill="F2F2F2"/>
          <w:vAlign w:val="center"/>
        </w:tcPr>
        <w:p w:rsidR="005517CD" w:rsidRPr="00307952" w:rsidRDefault="005517CD" w:rsidP="0095002C">
          <w:pPr>
            <w:pStyle w:val="CopyrightPrimaPag"/>
            <w:spacing w:before="20" w:after="20"/>
            <w:rPr>
              <w:b/>
              <w:color w:val="262626"/>
            </w:rPr>
          </w:pPr>
          <w:r w:rsidRPr="00307952">
            <w:rPr>
              <w:b/>
              <w:color w:val="262626"/>
            </w:rPr>
            <w:t>© Copyright Selex ES S.p.A. - Tutti i diritti riservati</w:t>
          </w:r>
        </w:p>
      </w:tc>
    </w:tr>
    <w:tr w:rsidR="005517CD" w:rsidRPr="00307952" w:rsidTr="00307952">
      <w:tc>
        <w:tcPr>
          <w:tcW w:w="9781" w:type="dxa"/>
        </w:tcPr>
        <w:p w:rsidR="005517CD" w:rsidRPr="00B624BC" w:rsidRDefault="005517CD" w:rsidP="00001209">
          <w:pPr>
            <w:pStyle w:val="Pidipagina"/>
            <w:rPr>
              <w:lang w:val="it-IT" w:eastAsia="en-US"/>
            </w:rPr>
          </w:pPr>
          <w:r w:rsidRPr="00B624BC">
            <w:rPr>
              <w:lang w:val="it-IT" w:eastAsia="en-US"/>
            </w:rPr>
            <w:t>INSERIRE IL LIVELLO DI SICUREZZA</w:t>
          </w:r>
        </w:p>
      </w:tc>
    </w:tr>
  </w:tbl>
  <w:p w:rsidR="005517CD" w:rsidRPr="00B624BC" w:rsidRDefault="005517CD" w:rsidP="0000120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0F" w:rsidRDefault="00EF2D0F" w:rsidP="0022796F">
      <w:pPr>
        <w:spacing w:after="0"/>
      </w:pPr>
      <w:r>
        <w:separator/>
      </w:r>
    </w:p>
  </w:footnote>
  <w:footnote w:type="continuationSeparator" w:id="0">
    <w:p w:rsidR="00EF2D0F" w:rsidRDefault="00EF2D0F" w:rsidP="0022796F">
      <w:pPr>
        <w:spacing w:after="0"/>
      </w:pPr>
      <w:r>
        <w:continuationSeparator/>
      </w:r>
    </w:p>
  </w:footnote>
  <w:footnote w:id="1">
    <w:p w:rsidR="005517CD" w:rsidRDefault="005517C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0384B">
        <w:rPr>
          <w:sz w:val="16"/>
          <w:szCs w:val="16"/>
        </w:rPr>
        <w:t xml:space="preserve">Leonardo-SDI mette a disposizione </w:t>
      </w:r>
      <w:r>
        <w:rPr>
          <w:sz w:val="16"/>
          <w:szCs w:val="16"/>
        </w:rPr>
        <w:t>dei fornitori il template RKM004</w:t>
      </w:r>
      <w:r w:rsidRPr="0000384B">
        <w:rPr>
          <w:sz w:val="16"/>
          <w:szCs w:val="16"/>
        </w:rPr>
        <w:t>-T</w:t>
      </w:r>
      <w:r w:rsidR="00655C94">
        <w:rPr>
          <w:sz w:val="16"/>
          <w:szCs w:val="16"/>
        </w:rPr>
        <w:t>-IT-D</w:t>
      </w:r>
      <w:r>
        <w:rPr>
          <w:sz w:val="16"/>
          <w:szCs w:val="16"/>
        </w:rPr>
        <w:t xml:space="preserve"> per la stesura del Piano di Gestione dei Rischi</w:t>
      </w:r>
    </w:p>
  </w:footnote>
  <w:footnote w:id="2">
    <w:p w:rsidR="005517CD" w:rsidRDefault="005517CD" w:rsidP="001F02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0384B">
        <w:rPr>
          <w:sz w:val="16"/>
          <w:szCs w:val="16"/>
        </w:rPr>
        <w:t>Leonardo-SDI mette a disposizione dei fornitori il template CFM103-T</w:t>
      </w:r>
      <w:r>
        <w:rPr>
          <w:sz w:val="16"/>
          <w:szCs w:val="16"/>
        </w:rPr>
        <w:t xml:space="preserve"> per la stesura del Piano di Gestione di Configurazione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2"/>
      <w:gridCol w:w="3323"/>
      <w:gridCol w:w="3153"/>
    </w:tblGrid>
    <w:tr w:rsidR="005517CD" w:rsidTr="00CA0E17">
      <w:tc>
        <w:tcPr>
          <w:tcW w:w="3227" w:type="dxa"/>
          <w:shd w:val="clear" w:color="auto" w:fill="auto"/>
          <w:vAlign w:val="center"/>
        </w:tcPr>
        <w:p w:rsidR="005517CD" w:rsidRPr="002728C4" w:rsidRDefault="005517CD" w:rsidP="00871254">
          <w:pPr>
            <w:spacing w:after="0"/>
            <w:jc w:val="center"/>
            <w:rPr>
              <w:color w:val="FF0000"/>
            </w:rPr>
          </w:pPr>
          <w:r w:rsidRPr="00044A41">
            <w:rPr>
              <w:noProof/>
              <w:color w:val="FF0000"/>
              <w:lang w:eastAsia="it-IT"/>
            </w:rPr>
            <w:t>&lt;</w:t>
          </w:r>
          <w:r>
            <w:rPr>
              <w:noProof/>
              <w:color w:val="FF0000"/>
              <w:lang w:eastAsia="it-IT"/>
            </w:rPr>
            <w:t xml:space="preserve"> </w:t>
          </w:r>
          <w:r w:rsidRPr="004A2556">
            <w:rPr>
              <w:noProof/>
              <w:color w:val="FF0000"/>
              <w:lang w:eastAsia="it-IT"/>
            </w:rPr>
            <w:t>Inserire Logo e ragione sociale</w:t>
          </w:r>
          <w:r>
            <w:rPr>
              <w:noProof/>
              <w:color w:val="FF0000"/>
              <w:lang w:eastAsia="it-IT"/>
            </w:rPr>
            <w:t xml:space="preserve"> del Fornitore </w:t>
          </w:r>
          <w:r w:rsidRPr="004A2556">
            <w:rPr>
              <w:noProof/>
              <w:color w:val="FF0000"/>
              <w:lang w:eastAsia="it-IT"/>
            </w:rPr>
            <w:t>&gt;</w:t>
          </w:r>
        </w:p>
      </w:tc>
      <w:tc>
        <w:tcPr>
          <w:tcW w:w="3402" w:type="dxa"/>
          <w:shd w:val="clear" w:color="auto" w:fill="auto"/>
          <w:vAlign w:val="center"/>
        </w:tcPr>
        <w:p w:rsidR="005517CD" w:rsidRPr="00266A3F" w:rsidRDefault="005517CD" w:rsidP="00F92E57">
          <w:pPr>
            <w:spacing w:before="120"/>
            <w:jc w:val="center"/>
            <w:rPr>
              <w:b/>
            </w:rPr>
          </w:pPr>
          <w:r>
            <w:rPr>
              <w:b/>
            </w:rPr>
            <w:t>PIANO DELLA QUALITÀ</w:t>
          </w:r>
        </w:p>
      </w:tc>
      <w:tc>
        <w:tcPr>
          <w:tcW w:w="3225" w:type="dxa"/>
          <w:shd w:val="clear" w:color="auto" w:fill="auto"/>
        </w:tcPr>
        <w:p w:rsidR="005517CD" w:rsidRPr="001712AA" w:rsidRDefault="005517CD" w:rsidP="00F92E57">
          <w:pPr>
            <w:rPr>
              <w:b/>
              <w:bCs/>
              <w:sz w:val="2"/>
            </w:rPr>
          </w:pPr>
        </w:p>
        <w:p w:rsidR="005517CD" w:rsidRPr="00044A41" w:rsidRDefault="005517CD" w:rsidP="00CA0E17">
          <w:pPr>
            <w:spacing w:after="60"/>
            <w:ind w:right="-143"/>
            <w:jc w:val="left"/>
            <w:rPr>
              <w:b/>
              <w:sz w:val="18"/>
              <w:szCs w:val="18"/>
            </w:rPr>
          </w:pPr>
          <w:r>
            <w:rPr>
              <w:sz w:val="18"/>
            </w:rPr>
            <w:t xml:space="preserve">Cod.  </w:t>
          </w:r>
          <w:r>
            <w:rPr>
              <w:noProof/>
              <w:color w:val="FF0000"/>
              <w:spacing w:val="-4"/>
              <w:sz w:val="18"/>
              <w:szCs w:val="18"/>
              <w:lang w:eastAsia="it-IT"/>
            </w:rPr>
            <w:t>&lt;</w:t>
          </w:r>
          <w:r w:rsidRPr="00871254">
            <w:rPr>
              <w:noProof/>
              <w:color w:val="FF0000"/>
              <w:spacing w:val="-4"/>
              <w:sz w:val="18"/>
              <w:szCs w:val="18"/>
              <w:lang w:eastAsia="it-IT"/>
            </w:rPr>
            <w:t>codice documento</w:t>
          </w:r>
          <w:r>
            <w:rPr>
              <w:noProof/>
              <w:color w:val="FF0000"/>
              <w:spacing w:val="-4"/>
              <w:sz w:val="18"/>
              <w:szCs w:val="18"/>
              <w:lang w:eastAsia="it-IT"/>
            </w:rPr>
            <w:t xml:space="preserve"> del fornitore</w:t>
          </w:r>
          <w:r w:rsidRPr="00871254">
            <w:rPr>
              <w:noProof/>
              <w:color w:val="FF0000"/>
              <w:spacing w:val="-4"/>
              <w:sz w:val="18"/>
              <w:szCs w:val="18"/>
              <w:lang w:eastAsia="it-IT"/>
            </w:rPr>
            <w:t>&gt;</w:t>
          </w:r>
        </w:p>
        <w:p w:rsidR="005517CD" w:rsidRPr="00044A41" w:rsidRDefault="005517CD" w:rsidP="00CA0E17">
          <w:pPr>
            <w:spacing w:after="60"/>
            <w:ind w:right="-143"/>
            <w:jc w:val="left"/>
            <w:rPr>
              <w:b/>
              <w:sz w:val="18"/>
            </w:rPr>
          </w:pPr>
          <w:r w:rsidRPr="00044A41">
            <w:rPr>
              <w:sz w:val="18"/>
            </w:rPr>
            <w:t xml:space="preserve">Rev. </w:t>
          </w:r>
          <w:r>
            <w:rPr>
              <w:sz w:val="18"/>
            </w:rPr>
            <w:t xml:space="preserve"> </w:t>
          </w:r>
          <w:r>
            <w:rPr>
              <w:noProof/>
              <w:color w:val="FF0000"/>
              <w:sz w:val="18"/>
              <w:szCs w:val="18"/>
              <w:lang w:eastAsia="it-IT"/>
            </w:rPr>
            <w:t>&lt;Inserire indice di</w:t>
          </w:r>
          <w:r w:rsidRPr="00044A41">
            <w:rPr>
              <w:noProof/>
              <w:color w:val="FF0000"/>
              <w:sz w:val="18"/>
              <w:szCs w:val="18"/>
              <w:lang w:eastAsia="it-IT"/>
            </w:rPr>
            <w:t xml:space="preserve"> revisione&gt;</w:t>
          </w:r>
        </w:p>
        <w:p w:rsidR="005517CD" w:rsidRPr="001712AA" w:rsidRDefault="005517CD" w:rsidP="00CA0E17">
          <w:pPr>
            <w:spacing w:after="60"/>
            <w:ind w:right="-143"/>
            <w:jc w:val="left"/>
            <w:rPr>
              <w:sz w:val="18"/>
            </w:rPr>
          </w:pPr>
          <w:r w:rsidRPr="00044A41">
            <w:rPr>
              <w:sz w:val="18"/>
            </w:rPr>
            <w:t xml:space="preserve">Data </w:t>
          </w:r>
          <w:r>
            <w:rPr>
              <w:sz w:val="18"/>
            </w:rPr>
            <w:t xml:space="preserve"> </w:t>
          </w:r>
          <w:r w:rsidRPr="00044A41">
            <w:rPr>
              <w:noProof/>
              <w:color w:val="FF0000"/>
              <w:sz w:val="18"/>
              <w:szCs w:val="18"/>
              <w:lang w:eastAsia="it-IT"/>
            </w:rPr>
            <w:t xml:space="preserve">&lt;Inserire </w:t>
          </w:r>
          <w:r>
            <w:rPr>
              <w:noProof/>
              <w:color w:val="FF0000"/>
              <w:sz w:val="18"/>
              <w:szCs w:val="18"/>
              <w:lang w:eastAsia="it-IT"/>
            </w:rPr>
            <w:t>data del documento</w:t>
          </w:r>
          <w:r w:rsidRPr="00044A41">
            <w:rPr>
              <w:noProof/>
              <w:color w:val="FF0000"/>
              <w:sz w:val="18"/>
              <w:szCs w:val="18"/>
              <w:lang w:eastAsia="it-IT"/>
            </w:rPr>
            <w:t>&gt;</w:t>
          </w:r>
        </w:p>
        <w:p w:rsidR="005517CD" w:rsidRPr="001B6154" w:rsidRDefault="005517CD" w:rsidP="00CA0E17">
          <w:pPr>
            <w:spacing w:after="60"/>
            <w:ind w:right="-143"/>
            <w:rPr>
              <w:sz w:val="18"/>
            </w:rPr>
          </w:pPr>
          <w:r w:rsidRPr="001B6154">
            <w:rPr>
              <w:sz w:val="18"/>
            </w:rPr>
            <w:t xml:space="preserve">Pag.    </w:t>
          </w:r>
          <w:r w:rsidRPr="001B6154">
            <w:rPr>
              <w:rStyle w:val="Numeropagina"/>
              <w:b/>
              <w:sz w:val="18"/>
            </w:rPr>
            <w:fldChar w:fldCharType="begin"/>
          </w:r>
          <w:r w:rsidRPr="001B6154">
            <w:rPr>
              <w:rStyle w:val="Numeropagina"/>
              <w:b/>
              <w:sz w:val="18"/>
            </w:rPr>
            <w:instrText xml:space="preserve"> PAGE </w:instrText>
          </w:r>
          <w:r w:rsidRPr="001B6154">
            <w:rPr>
              <w:rStyle w:val="Numeropagina"/>
              <w:b/>
              <w:sz w:val="18"/>
            </w:rPr>
            <w:fldChar w:fldCharType="separate"/>
          </w:r>
          <w:r w:rsidR="005E3B9D">
            <w:rPr>
              <w:rStyle w:val="Numeropagina"/>
              <w:b/>
              <w:noProof/>
              <w:sz w:val="18"/>
            </w:rPr>
            <w:t>25</w:t>
          </w:r>
          <w:r w:rsidRPr="001B6154">
            <w:rPr>
              <w:rStyle w:val="Numeropagina"/>
              <w:b/>
              <w:sz w:val="18"/>
            </w:rPr>
            <w:fldChar w:fldCharType="end"/>
          </w:r>
          <w:r w:rsidRPr="001B6154">
            <w:rPr>
              <w:rStyle w:val="Numeropagina"/>
              <w:b/>
              <w:sz w:val="18"/>
            </w:rPr>
            <w:t xml:space="preserve"> di </w:t>
          </w:r>
          <w:r w:rsidRPr="002E71EA">
            <w:rPr>
              <w:rStyle w:val="Numeropagina"/>
              <w:b/>
              <w:noProof/>
              <w:sz w:val="18"/>
            </w:rPr>
            <w:fldChar w:fldCharType="begin"/>
          </w:r>
          <w:r w:rsidRPr="002E71EA">
            <w:rPr>
              <w:rStyle w:val="Numeropagina"/>
              <w:b/>
              <w:noProof/>
              <w:sz w:val="18"/>
            </w:rPr>
            <w:instrText xml:space="preserve"> NUMPAGES   \* MERGEFORMAT </w:instrText>
          </w:r>
          <w:r w:rsidRPr="002E71EA">
            <w:rPr>
              <w:rStyle w:val="Numeropagina"/>
              <w:b/>
              <w:noProof/>
              <w:sz w:val="18"/>
            </w:rPr>
            <w:fldChar w:fldCharType="separate"/>
          </w:r>
          <w:r w:rsidR="005E3B9D">
            <w:rPr>
              <w:rStyle w:val="Numeropagina"/>
              <w:b/>
              <w:noProof/>
              <w:sz w:val="18"/>
            </w:rPr>
            <w:t>26</w:t>
          </w:r>
          <w:r w:rsidRPr="002E71EA">
            <w:rPr>
              <w:rStyle w:val="Numeropagina"/>
              <w:b/>
              <w:sz w:val="18"/>
            </w:rPr>
            <w:fldChar w:fldCharType="end"/>
          </w:r>
        </w:p>
      </w:tc>
    </w:tr>
  </w:tbl>
  <w:p w:rsidR="005517CD" w:rsidRPr="00AD447B" w:rsidRDefault="005517CD" w:rsidP="00871254">
    <w:pPr>
      <w:pStyle w:val="Intestazione"/>
      <w:tabs>
        <w:tab w:val="center" w:pos="4961"/>
      </w:tabs>
      <w:spacing w:after="120" w:line="240" w:lineRule="exact"/>
      <w:ind w:right="-2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517CD" w:rsidRPr="00307952" w:rsidTr="00307952">
      <w:tc>
        <w:tcPr>
          <w:tcW w:w="9889" w:type="dxa"/>
          <w:gridSpan w:val="2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B624BC">
            <w:rPr>
              <w:rFonts w:cs="Arial"/>
              <w:iCs/>
              <w:color w:val="000000"/>
              <w:szCs w:val="22"/>
              <w:lang w:val="it-IT" w:eastAsia="en-US"/>
            </w:rPr>
            <w:t>INSERIRE IL LIVELLO DI SICUREZZA</w:t>
          </w:r>
        </w:p>
      </w:tc>
    </w:tr>
    <w:tr w:rsidR="005517CD" w:rsidRPr="00307952" w:rsidTr="00307952">
      <w:tc>
        <w:tcPr>
          <w:tcW w:w="4889" w:type="dxa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Data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Identificativo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  <w:tr w:rsidR="005517CD" w:rsidRPr="00307952" w:rsidTr="00307952">
      <w:tc>
        <w:tcPr>
          <w:tcW w:w="4889" w:type="dxa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Identificativo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Data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  <w:tr w:rsidR="005517CD" w:rsidRPr="00307952" w:rsidTr="00307952">
      <w:tc>
        <w:tcPr>
          <w:tcW w:w="4889" w:type="dxa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:rsidR="005517CD" w:rsidRPr="00832527" w:rsidRDefault="005517CD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Titolo \h  \* MERGEFORMAT </w:instrText>
          </w:r>
          <w:r w:rsidRPr="00832527">
            <w:rPr>
              <w:lang w:val="it-IT" w:eastAsia="en-US"/>
            </w:rPr>
          </w:r>
          <w:r w:rsidRPr="00832527">
            <w:rPr>
              <w:lang w:val="it-IT" w:eastAsia="en-US"/>
            </w:rPr>
            <w:fldChar w:fldCharType="separate"/>
          </w:r>
          <w:r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</w:tbl>
  <w:p w:rsidR="005517CD" w:rsidRPr="0053725A" w:rsidRDefault="005517CD" w:rsidP="005372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8pt;height:10.8pt" o:bullet="t">
        <v:imagedata r:id="rId1" o:title="_FNM"/>
      </v:shape>
    </w:pict>
  </w:numPicBullet>
  <w:abstractNum w:abstractNumId="0" w15:restartNumberingAfterBreak="0">
    <w:nsid w:val="00531186"/>
    <w:multiLevelType w:val="hybridMultilevel"/>
    <w:tmpl w:val="B6542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2C3"/>
    <w:multiLevelType w:val="hybridMultilevel"/>
    <w:tmpl w:val="CF0E09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41B1"/>
    <w:multiLevelType w:val="multilevel"/>
    <w:tmpl w:val="2D2EC744"/>
    <w:styleLink w:val="SelexES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454"/>
      </w:pPr>
      <w:rPr>
        <w:rFonts w:ascii="Wingdings" w:hAnsi="Wingdings"/>
        <w:b w:val="0"/>
        <w:i w:val="0"/>
        <w:color w:val="E61E0F"/>
        <w:spacing w:val="0"/>
        <w:kern w:val="22"/>
        <w:position w:val="0"/>
        <w:sz w:val="32"/>
      </w:rPr>
    </w:lvl>
    <w:lvl w:ilvl="2">
      <w:start w:val="1"/>
      <w:numFmt w:val="bullet"/>
      <w:lvlText w:val=""/>
      <w:lvlJc w:val="left"/>
      <w:pPr>
        <w:tabs>
          <w:tab w:val="num" w:pos="1362"/>
        </w:tabs>
        <w:ind w:left="1362" w:hanging="454"/>
      </w:pPr>
      <w:rPr>
        <w:rFonts w:ascii="Symbol" w:hAnsi="Symbol" w:hint="default"/>
        <w:color w:val="E61E0F"/>
        <w:sz w:val="20"/>
      </w:rPr>
    </w:lvl>
    <w:lvl w:ilvl="3">
      <w:start w:val="1"/>
      <w:numFmt w:val="bullet"/>
      <w:lvlText w:val="-"/>
      <w:lvlJc w:val="left"/>
      <w:pPr>
        <w:tabs>
          <w:tab w:val="num" w:pos="1816"/>
        </w:tabs>
        <w:ind w:left="1816" w:hanging="454"/>
      </w:pPr>
      <w:rPr>
        <w:rFonts w:ascii="Courier New" w:hAnsi="Courier New" w:hint="default"/>
        <w:color w:val="E61E0F"/>
        <w:sz w:val="20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  <w:sz w:val="22"/>
      </w:rPr>
    </w:lvl>
    <w:lvl w:ilvl="5">
      <w:start w:val="1"/>
      <w:numFmt w:val="lowerLetter"/>
      <w:lvlText w:val="%6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3632"/>
        </w:tabs>
        <w:ind w:left="3632" w:hanging="45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4086"/>
        </w:tabs>
        <w:ind w:left="4086" w:hanging="454"/>
      </w:pPr>
      <w:rPr>
        <w:rFonts w:ascii="Courier New" w:hAnsi="Courier New" w:hint="default"/>
        <w:color w:val="auto"/>
      </w:rPr>
    </w:lvl>
  </w:abstractNum>
  <w:abstractNum w:abstractNumId="3" w15:restartNumberingAfterBreak="0">
    <w:nsid w:val="0DEF4A31"/>
    <w:multiLevelType w:val="hybridMultilevel"/>
    <w:tmpl w:val="1DBA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35D"/>
    <w:multiLevelType w:val="hybridMultilevel"/>
    <w:tmpl w:val="2298A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301"/>
    <w:multiLevelType w:val="hybridMultilevel"/>
    <w:tmpl w:val="4A3EA40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8F2ADB"/>
    <w:multiLevelType w:val="hybridMultilevel"/>
    <w:tmpl w:val="AA66BBC2"/>
    <w:lvl w:ilvl="0" w:tplc="A24483DA">
      <w:start w:val="1"/>
      <w:numFmt w:val="bullet"/>
      <w:pStyle w:val="lista1"/>
      <w:lvlText w:val="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6A27"/>
    <w:multiLevelType w:val="hybridMultilevel"/>
    <w:tmpl w:val="C81C6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8F4"/>
    <w:multiLevelType w:val="hybridMultilevel"/>
    <w:tmpl w:val="E8D6E62A"/>
    <w:lvl w:ilvl="0" w:tplc="54F4AC92">
      <w:start w:val="1"/>
      <w:numFmt w:val="bullet"/>
      <w:pStyle w:val="BulletLivello1"/>
      <w:lvlText w:val=""/>
      <w:lvlJc w:val="left"/>
      <w:pPr>
        <w:tabs>
          <w:tab w:val="num" w:pos="7225"/>
        </w:tabs>
        <w:ind w:left="7225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E61E0F"/>
        <w:sz w:val="20"/>
        <w:szCs w:val="22"/>
        <w:vertAlign w:val="baseline"/>
      </w:rPr>
    </w:lvl>
    <w:lvl w:ilvl="1" w:tplc="04100003">
      <w:start w:val="1"/>
      <w:numFmt w:val="decimal"/>
      <w:lvlText w:val="a%2)"/>
      <w:lvlJc w:val="left"/>
      <w:pPr>
        <w:tabs>
          <w:tab w:val="num" w:pos="7282"/>
        </w:tabs>
        <w:ind w:left="722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8591"/>
        </w:tabs>
        <w:ind w:left="8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11"/>
        </w:tabs>
        <w:ind w:left="9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31"/>
        </w:tabs>
        <w:ind w:left="100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51"/>
        </w:tabs>
        <w:ind w:left="10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71"/>
        </w:tabs>
        <w:ind w:left="11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91"/>
        </w:tabs>
        <w:ind w:left="121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11"/>
        </w:tabs>
        <w:ind w:left="12911" w:hanging="360"/>
      </w:pPr>
      <w:rPr>
        <w:rFonts w:ascii="Wingdings" w:hAnsi="Wingdings" w:hint="default"/>
      </w:rPr>
    </w:lvl>
  </w:abstractNum>
  <w:abstractNum w:abstractNumId="9" w15:restartNumberingAfterBreak="0">
    <w:nsid w:val="1BAE1F75"/>
    <w:multiLevelType w:val="hybridMultilevel"/>
    <w:tmpl w:val="12384C0C"/>
    <w:lvl w:ilvl="0" w:tplc="0E2AB7C2">
      <w:start w:val="1"/>
      <w:numFmt w:val="decimal"/>
      <w:lvlText w:val="R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F7B24"/>
    <w:multiLevelType w:val="hybridMultilevel"/>
    <w:tmpl w:val="C1EE7646"/>
    <w:lvl w:ilvl="0" w:tplc="04100001">
      <w:start w:val="1"/>
      <w:numFmt w:val="bullet"/>
      <w:pStyle w:val="Puntoelenco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0577"/>
    <w:multiLevelType w:val="hybridMultilevel"/>
    <w:tmpl w:val="B832CFAE"/>
    <w:lvl w:ilvl="0" w:tplc="5964BE1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8E9"/>
    <w:multiLevelType w:val="hybridMultilevel"/>
    <w:tmpl w:val="3E1ABF18"/>
    <w:lvl w:ilvl="0" w:tplc="440CF2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D03C6"/>
    <w:multiLevelType w:val="hybridMultilevel"/>
    <w:tmpl w:val="08BC5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972C3"/>
    <w:multiLevelType w:val="hybridMultilevel"/>
    <w:tmpl w:val="0A9A37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51AC3"/>
    <w:multiLevelType w:val="hybridMultilevel"/>
    <w:tmpl w:val="DA020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32370"/>
    <w:multiLevelType w:val="hybridMultilevel"/>
    <w:tmpl w:val="88D4C3EE"/>
    <w:lvl w:ilvl="0" w:tplc="0DDC1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727F0"/>
    <w:multiLevelType w:val="hybridMultilevel"/>
    <w:tmpl w:val="BE58E870"/>
    <w:lvl w:ilvl="0" w:tplc="88A8F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C5656"/>
    <w:multiLevelType w:val="hybridMultilevel"/>
    <w:tmpl w:val="E26CD662"/>
    <w:lvl w:ilvl="0" w:tplc="B25ADAB0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911126"/>
    <w:multiLevelType w:val="hybridMultilevel"/>
    <w:tmpl w:val="87625E3A"/>
    <w:lvl w:ilvl="0" w:tplc="921CBAAA">
      <w:start w:val="1"/>
      <w:numFmt w:val="bullet"/>
      <w:pStyle w:val="BulletLivello3"/>
      <w:lvlText w:val=""/>
      <w:lvlJc w:val="left"/>
      <w:pPr>
        <w:tabs>
          <w:tab w:val="num" w:pos="1106"/>
        </w:tabs>
        <w:ind w:left="1106" w:hanging="397"/>
      </w:pPr>
      <w:rPr>
        <w:rFonts w:ascii="Wingdings" w:hAnsi="Wingdings" w:cs="Times New Roman" w:hint="default"/>
        <w:caps w:val="0"/>
        <w:strike w:val="0"/>
        <w:dstrike w:val="0"/>
        <w:vanish w:val="0"/>
        <w:color w:val="E61E0F"/>
        <w:sz w:val="16"/>
        <w:szCs w:val="16"/>
        <w:vertAlign w:val="baseline"/>
      </w:rPr>
    </w:lvl>
    <w:lvl w:ilvl="1" w:tplc="4A4812F4">
      <w:start w:val="1"/>
      <w:numFmt w:val="bullet"/>
      <w:pStyle w:val="BulletLivello4"/>
      <w:lvlText w:val="-"/>
      <w:lvlJc w:val="left"/>
      <w:pPr>
        <w:tabs>
          <w:tab w:val="num" w:pos="1355"/>
        </w:tabs>
        <w:ind w:left="1355" w:hanging="360"/>
      </w:pPr>
      <w:rPr>
        <w:rFonts w:ascii="Arial" w:hAnsi="Arial" w:hint="default"/>
        <w:color w:val="E61E0F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20" w15:restartNumberingAfterBreak="0">
    <w:nsid w:val="4E194C07"/>
    <w:multiLevelType w:val="hybridMultilevel"/>
    <w:tmpl w:val="B836A6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C5574"/>
    <w:multiLevelType w:val="hybridMultilevel"/>
    <w:tmpl w:val="4D842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D3639"/>
    <w:multiLevelType w:val="hybridMultilevel"/>
    <w:tmpl w:val="EA94B26C"/>
    <w:lvl w:ilvl="0" w:tplc="BCDCC182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552072CA"/>
    <w:multiLevelType w:val="hybridMultilevel"/>
    <w:tmpl w:val="F55EC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51772"/>
    <w:multiLevelType w:val="hybridMultilevel"/>
    <w:tmpl w:val="4D842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0019A"/>
    <w:multiLevelType w:val="multilevel"/>
    <w:tmpl w:val="B8C63B98"/>
    <w:lvl w:ilvl="0">
      <w:start w:val="1"/>
      <w:numFmt w:val="bullet"/>
      <w:pStyle w:val="BulletLivello0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454"/>
      </w:pPr>
      <w:rPr>
        <w:rFonts w:ascii="Wingdings" w:hAnsi="Wingdings"/>
        <w:b w:val="0"/>
        <w:i w:val="0"/>
        <w:color w:val="E61E0F"/>
        <w:spacing w:val="0"/>
        <w:kern w:val="22"/>
        <w:position w:val="0"/>
        <w:sz w:val="32"/>
      </w:rPr>
    </w:lvl>
    <w:lvl w:ilvl="2">
      <w:start w:val="1"/>
      <w:numFmt w:val="bullet"/>
      <w:lvlText w:val=""/>
      <w:lvlJc w:val="left"/>
      <w:pPr>
        <w:tabs>
          <w:tab w:val="num" w:pos="1362"/>
        </w:tabs>
        <w:ind w:left="1362" w:hanging="454"/>
      </w:pPr>
      <w:rPr>
        <w:rFonts w:ascii="Symbol" w:hAnsi="Symbol" w:hint="default"/>
        <w:color w:val="E61E0F"/>
        <w:sz w:val="20"/>
      </w:rPr>
    </w:lvl>
    <w:lvl w:ilvl="3">
      <w:start w:val="1"/>
      <w:numFmt w:val="bullet"/>
      <w:lvlText w:val="-"/>
      <w:lvlJc w:val="left"/>
      <w:pPr>
        <w:tabs>
          <w:tab w:val="num" w:pos="1816"/>
        </w:tabs>
        <w:ind w:left="1816" w:hanging="454"/>
      </w:pPr>
      <w:rPr>
        <w:rFonts w:ascii="Courier New" w:hAnsi="Courier New" w:hint="default"/>
        <w:color w:val="E61E0F"/>
        <w:sz w:val="20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  <w:sz w:val="22"/>
      </w:rPr>
    </w:lvl>
    <w:lvl w:ilvl="5">
      <w:start w:val="1"/>
      <w:numFmt w:val="lowerLetter"/>
      <w:lvlText w:val="%6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3632"/>
        </w:tabs>
        <w:ind w:left="3632" w:hanging="45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4086"/>
        </w:tabs>
        <w:ind w:left="4086" w:hanging="454"/>
      </w:pPr>
      <w:rPr>
        <w:rFonts w:ascii="Courier New" w:hAnsi="Courier New" w:hint="default"/>
        <w:color w:val="auto"/>
      </w:rPr>
    </w:lvl>
  </w:abstractNum>
  <w:abstractNum w:abstractNumId="26" w15:restartNumberingAfterBreak="0">
    <w:nsid w:val="59531599"/>
    <w:multiLevelType w:val="hybridMultilevel"/>
    <w:tmpl w:val="8884ABDC"/>
    <w:lvl w:ilvl="0" w:tplc="88A8F9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C12B2"/>
    <w:multiLevelType w:val="hybridMultilevel"/>
    <w:tmpl w:val="106EA258"/>
    <w:lvl w:ilvl="0" w:tplc="B25ADAB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64E2B"/>
    <w:multiLevelType w:val="hybridMultilevel"/>
    <w:tmpl w:val="B832CFAE"/>
    <w:lvl w:ilvl="0" w:tplc="5964BE1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27A7"/>
    <w:multiLevelType w:val="hybridMultilevel"/>
    <w:tmpl w:val="FBDAA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B68B0"/>
    <w:multiLevelType w:val="hybridMultilevel"/>
    <w:tmpl w:val="00A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206DF"/>
    <w:multiLevelType w:val="hybridMultilevel"/>
    <w:tmpl w:val="8C646504"/>
    <w:lvl w:ilvl="0" w:tplc="4C4C4F6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97394E"/>
    <w:multiLevelType w:val="hybridMultilevel"/>
    <w:tmpl w:val="4D728C42"/>
    <w:lvl w:ilvl="0" w:tplc="5486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4C5D17"/>
    <w:multiLevelType w:val="hybridMultilevel"/>
    <w:tmpl w:val="EB4AF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33C23"/>
    <w:multiLevelType w:val="multilevel"/>
    <w:tmpl w:val="FD4835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1285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8"/>
  </w:num>
  <w:num w:numId="3">
    <w:abstractNumId w:val="34"/>
  </w:num>
  <w:num w:numId="4">
    <w:abstractNumId w:val="25"/>
  </w:num>
  <w:num w:numId="5">
    <w:abstractNumId w:val="19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7"/>
  </w:num>
  <w:num w:numId="11">
    <w:abstractNumId w:val="26"/>
  </w:num>
  <w:num w:numId="12">
    <w:abstractNumId w:val="34"/>
  </w:num>
  <w:num w:numId="13">
    <w:abstractNumId w:val="34"/>
  </w:num>
  <w:num w:numId="14">
    <w:abstractNumId w:val="34"/>
  </w:num>
  <w:num w:numId="15">
    <w:abstractNumId w:val="22"/>
  </w:num>
  <w:num w:numId="16">
    <w:abstractNumId w:val="15"/>
  </w:num>
  <w:num w:numId="17">
    <w:abstractNumId w:val="32"/>
  </w:num>
  <w:num w:numId="18">
    <w:abstractNumId w:val="31"/>
  </w:num>
  <w:num w:numId="19">
    <w:abstractNumId w:val="12"/>
  </w:num>
  <w:num w:numId="20">
    <w:abstractNumId w:val="27"/>
  </w:num>
  <w:num w:numId="21">
    <w:abstractNumId w:val="18"/>
  </w:num>
  <w:num w:numId="22">
    <w:abstractNumId w:val="33"/>
  </w:num>
  <w:num w:numId="23">
    <w:abstractNumId w:val="3"/>
  </w:num>
  <w:num w:numId="24">
    <w:abstractNumId w:val="29"/>
  </w:num>
  <w:num w:numId="25">
    <w:abstractNumId w:val="23"/>
  </w:num>
  <w:num w:numId="26">
    <w:abstractNumId w:val="20"/>
  </w:num>
  <w:num w:numId="27">
    <w:abstractNumId w:val="34"/>
  </w:num>
  <w:num w:numId="28">
    <w:abstractNumId w:val="34"/>
  </w:num>
  <w:num w:numId="29">
    <w:abstractNumId w:val="7"/>
  </w:num>
  <w:num w:numId="30">
    <w:abstractNumId w:val="13"/>
  </w:num>
  <w:num w:numId="31">
    <w:abstractNumId w:val="24"/>
  </w:num>
  <w:num w:numId="32">
    <w:abstractNumId w:val="6"/>
  </w:num>
  <w:num w:numId="33">
    <w:abstractNumId w:val="11"/>
  </w:num>
  <w:num w:numId="34">
    <w:abstractNumId w:val="28"/>
  </w:num>
  <w:num w:numId="35">
    <w:abstractNumId w:val="34"/>
  </w:num>
  <w:num w:numId="36">
    <w:abstractNumId w:val="4"/>
  </w:num>
  <w:num w:numId="37">
    <w:abstractNumId w:val="34"/>
  </w:num>
  <w:num w:numId="38">
    <w:abstractNumId w:val="30"/>
  </w:num>
  <w:num w:numId="39">
    <w:abstractNumId w:val="34"/>
  </w:num>
  <w:num w:numId="40">
    <w:abstractNumId w:val="14"/>
  </w:num>
  <w:num w:numId="41">
    <w:abstractNumId w:val="5"/>
  </w:num>
  <w:num w:numId="42">
    <w:abstractNumId w:val="21"/>
  </w:num>
  <w:num w:numId="4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D"/>
    <w:rsid w:val="0000040C"/>
    <w:rsid w:val="00001209"/>
    <w:rsid w:val="00001ABB"/>
    <w:rsid w:val="000021AC"/>
    <w:rsid w:val="000033C0"/>
    <w:rsid w:val="0000384B"/>
    <w:rsid w:val="00010C2B"/>
    <w:rsid w:val="0001332A"/>
    <w:rsid w:val="00013532"/>
    <w:rsid w:val="00013B6B"/>
    <w:rsid w:val="0001563E"/>
    <w:rsid w:val="00015F86"/>
    <w:rsid w:val="00016278"/>
    <w:rsid w:val="0002069F"/>
    <w:rsid w:val="000214AF"/>
    <w:rsid w:val="000230AB"/>
    <w:rsid w:val="00025949"/>
    <w:rsid w:val="00027ABC"/>
    <w:rsid w:val="00030964"/>
    <w:rsid w:val="00033172"/>
    <w:rsid w:val="00034CF5"/>
    <w:rsid w:val="00035FAF"/>
    <w:rsid w:val="0004055E"/>
    <w:rsid w:val="00041FF9"/>
    <w:rsid w:val="00044206"/>
    <w:rsid w:val="000442D1"/>
    <w:rsid w:val="00044A41"/>
    <w:rsid w:val="00051C40"/>
    <w:rsid w:val="00052331"/>
    <w:rsid w:val="0005265B"/>
    <w:rsid w:val="00053890"/>
    <w:rsid w:val="00053F52"/>
    <w:rsid w:val="00054357"/>
    <w:rsid w:val="00056CFB"/>
    <w:rsid w:val="00057C5C"/>
    <w:rsid w:val="00060F84"/>
    <w:rsid w:val="00061C49"/>
    <w:rsid w:val="00061E71"/>
    <w:rsid w:val="0006404F"/>
    <w:rsid w:val="00065DE6"/>
    <w:rsid w:val="00065E24"/>
    <w:rsid w:val="000717C0"/>
    <w:rsid w:val="00071F9C"/>
    <w:rsid w:val="0007491E"/>
    <w:rsid w:val="000819E1"/>
    <w:rsid w:val="00082115"/>
    <w:rsid w:val="00092835"/>
    <w:rsid w:val="000948B9"/>
    <w:rsid w:val="00095E87"/>
    <w:rsid w:val="00096F49"/>
    <w:rsid w:val="000A28DD"/>
    <w:rsid w:val="000A2FF0"/>
    <w:rsid w:val="000A3DE1"/>
    <w:rsid w:val="000A6E18"/>
    <w:rsid w:val="000B5421"/>
    <w:rsid w:val="000B54D4"/>
    <w:rsid w:val="000B6242"/>
    <w:rsid w:val="000B6976"/>
    <w:rsid w:val="000C0163"/>
    <w:rsid w:val="000C1747"/>
    <w:rsid w:val="000C4F46"/>
    <w:rsid w:val="000D0B0D"/>
    <w:rsid w:val="000D300D"/>
    <w:rsid w:val="000D3146"/>
    <w:rsid w:val="000D324C"/>
    <w:rsid w:val="000D3A92"/>
    <w:rsid w:val="000D4ED0"/>
    <w:rsid w:val="000D5DBF"/>
    <w:rsid w:val="000D6782"/>
    <w:rsid w:val="000D6A23"/>
    <w:rsid w:val="000D6F93"/>
    <w:rsid w:val="000D7C12"/>
    <w:rsid w:val="000E2995"/>
    <w:rsid w:val="000E39CB"/>
    <w:rsid w:val="000F3693"/>
    <w:rsid w:val="000F416B"/>
    <w:rsid w:val="000F4571"/>
    <w:rsid w:val="000F4AC6"/>
    <w:rsid w:val="000F5725"/>
    <w:rsid w:val="00102FEC"/>
    <w:rsid w:val="00103868"/>
    <w:rsid w:val="0010611D"/>
    <w:rsid w:val="00106E41"/>
    <w:rsid w:val="00111952"/>
    <w:rsid w:val="001127C9"/>
    <w:rsid w:val="00115961"/>
    <w:rsid w:val="00116171"/>
    <w:rsid w:val="00116501"/>
    <w:rsid w:val="00116E42"/>
    <w:rsid w:val="0012441F"/>
    <w:rsid w:val="00124C20"/>
    <w:rsid w:val="00126C10"/>
    <w:rsid w:val="00130C56"/>
    <w:rsid w:val="00130EE5"/>
    <w:rsid w:val="0013120B"/>
    <w:rsid w:val="001313A5"/>
    <w:rsid w:val="00131B22"/>
    <w:rsid w:val="00131E9A"/>
    <w:rsid w:val="00132831"/>
    <w:rsid w:val="00137393"/>
    <w:rsid w:val="00137EB2"/>
    <w:rsid w:val="00143E1E"/>
    <w:rsid w:val="0014400F"/>
    <w:rsid w:val="001443EB"/>
    <w:rsid w:val="00144B3C"/>
    <w:rsid w:val="00145787"/>
    <w:rsid w:val="00146FD6"/>
    <w:rsid w:val="00152108"/>
    <w:rsid w:val="00152EFE"/>
    <w:rsid w:val="00152F3C"/>
    <w:rsid w:val="001611C1"/>
    <w:rsid w:val="001626E1"/>
    <w:rsid w:val="00163D98"/>
    <w:rsid w:val="001658C5"/>
    <w:rsid w:val="0016626B"/>
    <w:rsid w:val="001712AA"/>
    <w:rsid w:val="001724B0"/>
    <w:rsid w:val="001740D5"/>
    <w:rsid w:val="00174975"/>
    <w:rsid w:val="0017699A"/>
    <w:rsid w:val="001801BB"/>
    <w:rsid w:val="00182DAF"/>
    <w:rsid w:val="00182E53"/>
    <w:rsid w:val="001848D0"/>
    <w:rsid w:val="00185344"/>
    <w:rsid w:val="00187702"/>
    <w:rsid w:val="001919F2"/>
    <w:rsid w:val="00191AA1"/>
    <w:rsid w:val="00192027"/>
    <w:rsid w:val="00192B30"/>
    <w:rsid w:val="00193D44"/>
    <w:rsid w:val="00195BD9"/>
    <w:rsid w:val="00197A3D"/>
    <w:rsid w:val="001A26F5"/>
    <w:rsid w:val="001B0832"/>
    <w:rsid w:val="001B1D13"/>
    <w:rsid w:val="001B2EA4"/>
    <w:rsid w:val="001B5BC5"/>
    <w:rsid w:val="001B6154"/>
    <w:rsid w:val="001B6840"/>
    <w:rsid w:val="001B68A0"/>
    <w:rsid w:val="001C116C"/>
    <w:rsid w:val="001C2FC0"/>
    <w:rsid w:val="001C4DC1"/>
    <w:rsid w:val="001C5E99"/>
    <w:rsid w:val="001C6E85"/>
    <w:rsid w:val="001C7663"/>
    <w:rsid w:val="001E65BD"/>
    <w:rsid w:val="001E6CE3"/>
    <w:rsid w:val="001F024D"/>
    <w:rsid w:val="001F05D6"/>
    <w:rsid w:val="001F4148"/>
    <w:rsid w:val="001F4E60"/>
    <w:rsid w:val="001F4E62"/>
    <w:rsid w:val="001F52A0"/>
    <w:rsid w:val="001F5A35"/>
    <w:rsid w:val="001F60FE"/>
    <w:rsid w:val="00202BC0"/>
    <w:rsid w:val="002032FA"/>
    <w:rsid w:val="00203E35"/>
    <w:rsid w:val="002047D6"/>
    <w:rsid w:val="00204F81"/>
    <w:rsid w:val="00205B31"/>
    <w:rsid w:val="00205F62"/>
    <w:rsid w:val="002076BF"/>
    <w:rsid w:val="00210BA0"/>
    <w:rsid w:val="00212945"/>
    <w:rsid w:val="00213FF4"/>
    <w:rsid w:val="002178E8"/>
    <w:rsid w:val="00220AA5"/>
    <w:rsid w:val="0022796F"/>
    <w:rsid w:val="00227B80"/>
    <w:rsid w:val="00231FFF"/>
    <w:rsid w:val="00234414"/>
    <w:rsid w:val="00236695"/>
    <w:rsid w:val="00237AFE"/>
    <w:rsid w:val="00240228"/>
    <w:rsid w:val="00244EF3"/>
    <w:rsid w:val="0025146D"/>
    <w:rsid w:val="00253281"/>
    <w:rsid w:val="00254826"/>
    <w:rsid w:val="00256F12"/>
    <w:rsid w:val="0026109A"/>
    <w:rsid w:val="00261A40"/>
    <w:rsid w:val="00266A3F"/>
    <w:rsid w:val="00267C49"/>
    <w:rsid w:val="002709F0"/>
    <w:rsid w:val="00271362"/>
    <w:rsid w:val="002728C4"/>
    <w:rsid w:val="00273D34"/>
    <w:rsid w:val="00274884"/>
    <w:rsid w:val="00275077"/>
    <w:rsid w:val="00281D47"/>
    <w:rsid w:val="00282234"/>
    <w:rsid w:val="00282CCB"/>
    <w:rsid w:val="0028358F"/>
    <w:rsid w:val="002854E9"/>
    <w:rsid w:val="00285855"/>
    <w:rsid w:val="00286AF9"/>
    <w:rsid w:val="00287F42"/>
    <w:rsid w:val="00295496"/>
    <w:rsid w:val="00297E67"/>
    <w:rsid w:val="00297FC6"/>
    <w:rsid w:val="002A20B3"/>
    <w:rsid w:val="002A2654"/>
    <w:rsid w:val="002A4104"/>
    <w:rsid w:val="002A4C01"/>
    <w:rsid w:val="002A507C"/>
    <w:rsid w:val="002A585F"/>
    <w:rsid w:val="002B0A51"/>
    <w:rsid w:val="002B1E59"/>
    <w:rsid w:val="002B31AB"/>
    <w:rsid w:val="002B4FCF"/>
    <w:rsid w:val="002B5224"/>
    <w:rsid w:val="002B5DB4"/>
    <w:rsid w:val="002C432E"/>
    <w:rsid w:val="002C4A93"/>
    <w:rsid w:val="002C6194"/>
    <w:rsid w:val="002C69DB"/>
    <w:rsid w:val="002C7F24"/>
    <w:rsid w:val="002D7CEE"/>
    <w:rsid w:val="002E1B4C"/>
    <w:rsid w:val="002E5A18"/>
    <w:rsid w:val="002E62AE"/>
    <w:rsid w:val="002E63A5"/>
    <w:rsid w:val="002E6777"/>
    <w:rsid w:val="002E795C"/>
    <w:rsid w:val="002F0ED8"/>
    <w:rsid w:val="002F2507"/>
    <w:rsid w:val="002F736B"/>
    <w:rsid w:val="002F7779"/>
    <w:rsid w:val="00300A9D"/>
    <w:rsid w:val="003014ED"/>
    <w:rsid w:val="00306124"/>
    <w:rsid w:val="00306EA0"/>
    <w:rsid w:val="00307952"/>
    <w:rsid w:val="0031101C"/>
    <w:rsid w:val="00311756"/>
    <w:rsid w:val="00312290"/>
    <w:rsid w:val="0031363D"/>
    <w:rsid w:val="003145C0"/>
    <w:rsid w:val="00315672"/>
    <w:rsid w:val="00322518"/>
    <w:rsid w:val="003305EA"/>
    <w:rsid w:val="00331397"/>
    <w:rsid w:val="003327E7"/>
    <w:rsid w:val="00333389"/>
    <w:rsid w:val="00335AF5"/>
    <w:rsid w:val="00337559"/>
    <w:rsid w:val="00337C49"/>
    <w:rsid w:val="00340788"/>
    <w:rsid w:val="003413C9"/>
    <w:rsid w:val="0034505D"/>
    <w:rsid w:val="00347CBC"/>
    <w:rsid w:val="003525BF"/>
    <w:rsid w:val="003529E2"/>
    <w:rsid w:val="00355A53"/>
    <w:rsid w:val="003619C9"/>
    <w:rsid w:val="0036219B"/>
    <w:rsid w:val="003635AD"/>
    <w:rsid w:val="0036361C"/>
    <w:rsid w:val="00363F7A"/>
    <w:rsid w:val="00365C3D"/>
    <w:rsid w:val="00365ED8"/>
    <w:rsid w:val="00366164"/>
    <w:rsid w:val="0036667D"/>
    <w:rsid w:val="003761CC"/>
    <w:rsid w:val="00380590"/>
    <w:rsid w:val="0038204D"/>
    <w:rsid w:val="00382081"/>
    <w:rsid w:val="00382E21"/>
    <w:rsid w:val="003843E9"/>
    <w:rsid w:val="003857CE"/>
    <w:rsid w:val="00392200"/>
    <w:rsid w:val="0039355E"/>
    <w:rsid w:val="003A24F4"/>
    <w:rsid w:val="003A3FB5"/>
    <w:rsid w:val="003A4D28"/>
    <w:rsid w:val="003A5446"/>
    <w:rsid w:val="003A5990"/>
    <w:rsid w:val="003A644F"/>
    <w:rsid w:val="003B0FED"/>
    <w:rsid w:val="003B14B9"/>
    <w:rsid w:val="003B2163"/>
    <w:rsid w:val="003B7C77"/>
    <w:rsid w:val="003C112E"/>
    <w:rsid w:val="003C135B"/>
    <w:rsid w:val="003C29FE"/>
    <w:rsid w:val="003C381D"/>
    <w:rsid w:val="003C4AAD"/>
    <w:rsid w:val="003D0A52"/>
    <w:rsid w:val="003D1C0D"/>
    <w:rsid w:val="003D2F4F"/>
    <w:rsid w:val="003D3D01"/>
    <w:rsid w:val="003D3EFC"/>
    <w:rsid w:val="003D6EAE"/>
    <w:rsid w:val="003D7043"/>
    <w:rsid w:val="003E2970"/>
    <w:rsid w:val="003E34FE"/>
    <w:rsid w:val="003E6357"/>
    <w:rsid w:val="003F2646"/>
    <w:rsid w:val="003F55E4"/>
    <w:rsid w:val="003F5C92"/>
    <w:rsid w:val="004002D4"/>
    <w:rsid w:val="004009F4"/>
    <w:rsid w:val="0040122F"/>
    <w:rsid w:val="00402031"/>
    <w:rsid w:val="004028C7"/>
    <w:rsid w:val="00404415"/>
    <w:rsid w:val="00404516"/>
    <w:rsid w:val="004052F6"/>
    <w:rsid w:val="0041011C"/>
    <w:rsid w:val="00411450"/>
    <w:rsid w:val="0041447F"/>
    <w:rsid w:val="004154FE"/>
    <w:rsid w:val="004176AD"/>
    <w:rsid w:val="0042014E"/>
    <w:rsid w:val="00422E23"/>
    <w:rsid w:val="00434D7A"/>
    <w:rsid w:val="00434E99"/>
    <w:rsid w:val="004367D9"/>
    <w:rsid w:val="0043704E"/>
    <w:rsid w:val="00442582"/>
    <w:rsid w:val="00450327"/>
    <w:rsid w:val="00450533"/>
    <w:rsid w:val="004527B7"/>
    <w:rsid w:val="004619CA"/>
    <w:rsid w:val="00463EDC"/>
    <w:rsid w:val="004662E6"/>
    <w:rsid w:val="00466B64"/>
    <w:rsid w:val="00467559"/>
    <w:rsid w:val="0046755A"/>
    <w:rsid w:val="004701A8"/>
    <w:rsid w:val="00476545"/>
    <w:rsid w:val="004765FC"/>
    <w:rsid w:val="00476D7E"/>
    <w:rsid w:val="004813A0"/>
    <w:rsid w:val="00481BEF"/>
    <w:rsid w:val="004848C5"/>
    <w:rsid w:val="004874F6"/>
    <w:rsid w:val="00493954"/>
    <w:rsid w:val="00493B01"/>
    <w:rsid w:val="00494E1A"/>
    <w:rsid w:val="00496E14"/>
    <w:rsid w:val="004A2556"/>
    <w:rsid w:val="004A28D7"/>
    <w:rsid w:val="004A395E"/>
    <w:rsid w:val="004A7008"/>
    <w:rsid w:val="004B254E"/>
    <w:rsid w:val="004B2D40"/>
    <w:rsid w:val="004B339A"/>
    <w:rsid w:val="004B43B1"/>
    <w:rsid w:val="004B4870"/>
    <w:rsid w:val="004C1624"/>
    <w:rsid w:val="004C221F"/>
    <w:rsid w:val="004C3666"/>
    <w:rsid w:val="004C3D02"/>
    <w:rsid w:val="004C55D2"/>
    <w:rsid w:val="004C6F80"/>
    <w:rsid w:val="004C79C7"/>
    <w:rsid w:val="004C7C4B"/>
    <w:rsid w:val="004D1D72"/>
    <w:rsid w:val="004D3180"/>
    <w:rsid w:val="004D51FF"/>
    <w:rsid w:val="004E14C7"/>
    <w:rsid w:val="004E2742"/>
    <w:rsid w:val="004E57EA"/>
    <w:rsid w:val="004E72A4"/>
    <w:rsid w:val="004F00FF"/>
    <w:rsid w:val="004F1A73"/>
    <w:rsid w:val="004F1FB4"/>
    <w:rsid w:val="004F4C80"/>
    <w:rsid w:val="004F5AE7"/>
    <w:rsid w:val="004F7361"/>
    <w:rsid w:val="00505260"/>
    <w:rsid w:val="00505C14"/>
    <w:rsid w:val="005061B6"/>
    <w:rsid w:val="0050729E"/>
    <w:rsid w:val="00507C58"/>
    <w:rsid w:val="00507E0B"/>
    <w:rsid w:val="00515E5A"/>
    <w:rsid w:val="00516B8B"/>
    <w:rsid w:val="00517E6C"/>
    <w:rsid w:val="00520CD5"/>
    <w:rsid w:val="005222E7"/>
    <w:rsid w:val="00522AD3"/>
    <w:rsid w:val="00523222"/>
    <w:rsid w:val="00523C3E"/>
    <w:rsid w:val="00523D59"/>
    <w:rsid w:val="0052460D"/>
    <w:rsid w:val="005250A7"/>
    <w:rsid w:val="00531A0A"/>
    <w:rsid w:val="00531AE3"/>
    <w:rsid w:val="005349BE"/>
    <w:rsid w:val="005349FF"/>
    <w:rsid w:val="0053605F"/>
    <w:rsid w:val="005361DC"/>
    <w:rsid w:val="0053725A"/>
    <w:rsid w:val="0053738C"/>
    <w:rsid w:val="00541D15"/>
    <w:rsid w:val="00547F6E"/>
    <w:rsid w:val="005517CD"/>
    <w:rsid w:val="005518D4"/>
    <w:rsid w:val="00556419"/>
    <w:rsid w:val="00556F3B"/>
    <w:rsid w:val="00561A02"/>
    <w:rsid w:val="00561E12"/>
    <w:rsid w:val="00563359"/>
    <w:rsid w:val="0056393C"/>
    <w:rsid w:val="00564927"/>
    <w:rsid w:val="0057170F"/>
    <w:rsid w:val="00573630"/>
    <w:rsid w:val="00573E08"/>
    <w:rsid w:val="005754E8"/>
    <w:rsid w:val="0057654E"/>
    <w:rsid w:val="0057708D"/>
    <w:rsid w:val="005814D3"/>
    <w:rsid w:val="00581739"/>
    <w:rsid w:val="00582329"/>
    <w:rsid w:val="00582BA8"/>
    <w:rsid w:val="00583547"/>
    <w:rsid w:val="00584A0A"/>
    <w:rsid w:val="00584A91"/>
    <w:rsid w:val="00585634"/>
    <w:rsid w:val="00585ACC"/>
    <w:rsid w:val="00585D97"/>
    <w:rsid w:val="00586CBA"/>
    <w:rsid w:val="005932EE"/>
    <w:rsid w:val="005935C1"/>
    <w:rsid w:val="00593711"/>
    <w:rsid w:val="005977C9"/>
    <w:rsid w:val="00597F4E"/>
    <w:rsid w:val="005A2555"/>
    <w:rsid w:val="005A3EEB"/>
    <w:rsid w:val="005A4B16"/>
    <w:rsid w:val="005A6530"/>
    <w:rsid w:val="005A7D74"/>
    <w:rsid w:val="005B3401"/>
    <w:rsid w:val="005B6273"/>
    <w:rsid w:val="005B7AAC"/>
    <w:rsid w:val="005C1489"/>
    <w:rsid w:val="005C523E"/>
    <w:rsid w:val="005D0DB8"/>
    <w:rsid w:val="005E3B9D"/>
    <w:rsid w:val="005E3D34"/>
    <w:rsid w:val="005E41A3"/>
    <w:rsid w:val="005F08DB"/>
    <w:rsid w:val="005F0DAB"/>
    <w:rsid w:val="005F1C97"/>
    <w:rsid w:val="005F759F"/>
    <w:rsid w:val="00600D83"/>
    <w:rsid w:val="00601ED0"/>
    <w:rsid w:val="0060518B"/>
    <w:rsid w:val="0060567D"/>
    <w:rsid w:val="00606C8B"/>
    <w:rsid w:val="00611DD5"/>
    <w:rsid w:val="006121F1"/>
    <w:rsid w:val="00613665"/>
    <w:rsid w:val="00631DB1"/>
    <w:rsid w:val="00634345"/>
    <w:rsid w:val="0064267B"/>
    <w:rsid w:val="00643ADA"/>
    <w:rsid w:val="00644618"/>
    <w:rsid w:val="00651DFD"/>
    <w:rsid w:val="00654BD8"/>
    <w:rsid w:val="00655C94"/>
    <w:rsid w:val="00661C2A"/>
    <w:rsid w:val="0066211B"/>
    <w:rsid w:val="00662A44"/>
    <w:rsid w:val="006665E6"/>
    <w:rsid w:val="00666B55"/>
    <w:rsid w:val="0067073D"/>
    <w:rsid w:val="00674144"/>
    <w:rsid w:val="00676C83"/>
    <w:rsid w:val="00677DD9"/>
    <w:rsid w:val="0068257F"/>
    <w:rsid w:val="00682A95"/>
    <w:rsid w:val="00685D72"/>
    <w:rsid w:val="00687571"/>
    <w:rsid w:val="00690FC4"/>
    <w:rsid w:val="00695669"/>
    <w:rsid w:val="00696A3B"/>
    <w:rsid w:val="0069722E"/>
    <w:rsid w:val="00697E49"/>
    <w:rsid w:val="006A19CD"/>
    <w:rsid w:val="006A557A"/>
    <w:rsid w:val="006B4F8A"/>
    <w:rsid w:val="006C3860"/>
    <w:rsid w:val="006C4559"/>
    <w:rsid w:val="006C48CF"/>
    <w:rsid w:val="006D0F64"/>
    <w:rsid w:val="006D59A7"/>
    <w:rsid w:val="006D61AE"/>
    <w:rsid w:val="006D6569"/>
    <w:rsid w:val="006D6D8A"/>
    <w:rsid w:val="006E3B62"/>
    <w:rsid w:val="006E62C6"/>
    <w:rsid w:val="006F016B"/>
    <w:rsid w:val="006F06C2"/>
    <w:rsid w:val="006F19D9"/>
    <w:rsid w:val="006F2B48"/>
    <w:rsid w:val="00700A75"/>
    <w:rsid w:val="00701680"/>
    <w:rsid w:val="00701FE5"/>
    <w:rsid w:val="00703B1E"/>
    <w:rsid w:val="00703C9F"/>
    <w:rsid w:val="00704455"/>
    <w:rsid w:val="00707F6A"/>
    <w:rsid w:val="00710E80"/>
    <w:rsid w:val="00712714"/>
    <w:rsid w:val="007135C2"/>
    <w:rsid w:val="00716303"/>
    <w:rsid w:val="00716594"/>
    <w:rsid w:val="00716D35"/>
    <w:rsid w:val="00720E5B"/>
    <w:rsid w:val="00721915"/>
    <w:rsid w:val="00727C07"/>
    <w:rsid w:val="00731BD5"/>
    <w:rsid w:val="00733F96"/>
    <w:rsid w:val="00734F6C"/>
    <w:rsid w:val="00735C46"/>
    <w:rsid w:val="00740602"/>
    <w:rsid w:val="00744830"/>
    <w:rsid w:val="00745E28"/>
    <w:rsid w:val="007527E5"/>
    <w:rsid w:val="0075561F"/>
    <w:rsid w:val="00757A02"/>
    <w:rsid w:val="00764BA0"/>
    <w:rsid w:val="00765227"/>
    <w:rsid w:val="00765768"/>
    <w:rsid w:val="00765C20"/>
    <w:rsid w:val="00765D30"/>
    <w:rsid w:val="0076681E"/>
    <w:rsid w:val="0077100B"/>
    <w:rsid w:val="00771BF2"/>
    <w:rsid w:val="00773176"/>
    <w:rsid w:val="00776AF5"/>
    <w:rsid w:val="00780501"/>
    <w:rsid w:val="007805E0"/>
    <w:rsid w:val="0078139B"/>
    <w:rsid w:val="007822B9"/>
    <w:rsid w:val="00782923"/>
    <w:rsid w:val="00785F8C"/>
    <w:rsid w:val="007921B8"/>
    <w:rsid w:val="007953E5"/>
    <w:rsid w:val="007A0E10"/>
    <w:rsid w:val="007A791C"/>
    <w:rsid w:val="007B01A8"/>
    <w:rsid w:val="007B2DA9"/>
    <w:rsid w:val="007B4E6E"/>
    <w:rsid w:val="007B56A1"/>
    <w:rsid w:val="007B7288"/>
    <w:rsid w:val="007B7DDB"/>
    <w:rsid w:val="007C3401"/>
    <w:rsid w:val="007C65D9"/>
    <w:rsid w:val="007D0CF8"/>
    <w:rsid w:val="007D1721"/>
    <w:rsid w:val="007D3E62"/>
    <w:rsid w:val="007D783B"/>
    <w:rsid w:val="007E42F3"/>
    <w:rsid w:val="007E58F4"/>
    <w:rsid w:val="007E618B"/>
    <w:rsid w:val="007F083C"/>
    <w:rsid w:val="007F0B07"/>
    <w:rsid w:val="007F13C4"/>
    <w:rsid w:val="007F2A16"/>
    <w:rsid w:val="007F2F9D"/>
    <w:rsid w:val="007F37D3"/>
    <w:rsid w:val="007F46FD"/>
    <w:rsid w:val="007F6DD9"/>
    <w:rsid w:val="008005A8"/>
    <w:rsid w:val="008010DD"/>
    <w:rsid w:val="00803AA5"/>
    <w:rsid w:val="00804244"/>
    <w:rsid w:val="00807052"/>
    <w:rsid w:val="008148F0"/>
    <w:rsid w:val="008161E3"/>
    <w:rsid w:val="0081658C"/>
    <w:rsid w:val="0081711F"/>
    <w:rsid w:val="0081733D"/>
    <w:rsid w:val="00817EED"/>
    <w:rsid w:val="00822396"/>
    <w:rsid w:val="00822E2D"/>
    <w:rsid w:val="0082411C"/>
    <w:rsid w:val="008252B7"/>
    <w:rsid w:val="00825C80"/>
    <w:rsid w:val="00826531"/>
    <w:rsid w:val="008313A6"/>
    <w:rsid w:val="00832527"/>
    <w:rsid w:val="00832638"/>
    <w:rsid w:val="00835F0E"/>
    <w:rsid w:val="00837D2A"/>
    <w:rsid w:val="008424F2"/>
    <w:rsid w:val="00842DF3"/>
    <w:rsid w:val="00844D5E"/>
    <w:rsid w:val="0085016D"/>
    <w:rsid w:val="008501D8"/>
    <w:rsid w:val="008515EA"/>
    <w:rsid w:val="0085537A"/>
    <w:rsid w:val="00856B1B"/>
    <w:rsid w:val="008579FB"/>
    <w:rsid w:val="008646E6"/>
    <w:rsid w:val="008704D6"/>
    <w:rsid w:val="00871254"/>
    <w:rsid w:val="00871BE5"/>
    <w:rsid w:val="008779CE"/>
    <w:rsid w:val="00881533"/>
    <w:rsid w:val="00883FDB"/>
    <w:rsid w:val="00885BC7"/>
    <w:rsid w:val="00890CE9"/>
    <w:rsid w:val="00892001"/>
    <w:rsid w:val="008925EE"/>
    <w:rsid w:val="00893989"/>
    <w:rsid w:val="00894A8B"/>
    <w:rsid w:val="008976D4"/>
    <w:rsid w:val="008A1CA7"/>
    <w:rsid w:val="008A1D69"/>
    <w:rsid w:val="008A591D"/>
    <w:rsid w:val="008B095B"/>
    <w:rsid w:val="008B0EC9"/>
    <w:rsid w:val="008B4C37"/>
    <w:rsid w:val="008C14E5"/>
    <w:rsid w:val="008C227B"/>
    <w:rsid w:val="008C43A2"/>
    <w:rsid w:val="008C6927"/>
    <w:rsid w:val="008C6F87"/>
    <w:rsid w:val="008D1D0E"/>
    <w:rsid w:val="008D42AE"/>
    <w:rsid w:val="008D441D"/>
    <w:rsid w:val="008D58C9"/>
    <w:rsid w:val="008E18F4"/>
    <w:rsid w:val="008E2B9B"/>
    <w:rsid w:val="008F3040"/>
    <w:rsid w:val="008F32B8"/>
    <w:rsid w:val="008F3465"/>
    <w:rsid w:val="008F720C"/>
    <w:rsid w:val="00901526"/>
    <w:rsid w:val="009016C6"/>
    <w:rsid w:val="0090363D"/>
    <w:rsid w:val="00904E4E"/>
    <w:rsid w:val="0090564F"/>
    <w:rsid w:val="009060D3"/>
    <w:rsid w:val="00906C6B"/>
    <w:rsid w:val="00907010"/>
    <w:rsid w:val="009103C8"/>
    <w:rsid w:val="00914D71"/>
    <w:rsid w:val="00916E1D"/>
    <w:rsid w:val="0091782B"/>
    <w:rsid w:val="0092075C"/>
    <w:rsid w:val="00924D5F"/>
    <w:rsid w:val="00927E01"/>
    <w:rsid w:val="00931406"/>
    <w:rsid w:val="00933328"/>
    <w:rsid w:val="00936DB6"/>
    <w:rsid w:val="009376BA"/>
    <w:rsid w:val="00937C76"/>
    <w:rsid w:val="00937DA6"/>
    <w:rsid w:val="00940E1D"/>
    <w:rsid w:val="00942529"/>
    <w:rsid w:val="00947619"/>
    <w:rsid w:val="00947F66"/>
    <w:rsid w:val="0095002C"/>
    <w:rsid w:val="00952033"/>
    <w:rsid w:val="00953261"/>
    <w:rsid w:val="009553B2"/>
    <w:rsid w:val="00955A43"/>
    <w:rsid w:val="00956EF5"/>
    <w:rsid w:val="00961F97"/>
    <w:rsid w:val="009662D7"/>
    <w:rsid w:val="0097086B"/>
    <w:rsid w:val="00970F19"/>
    <w:rsid w:val="0097209A"/>
    <w:rsid w:val="009732D0"/>
    <w:rsid w:val="009752F9"/>
    <w:rsid w:val="00977B23"/>
    <w:rsid w:val="00977B7E"/>
    <w:rsid w:val="00982432"/>
    <w:rsid w:val="0098427E"/>
    <w:rsid w:val="00987315"/>
    <w:rsid w:val="009904FC"/>
    <w:rsid w:val="00990A8C"/>
    <w:rsid w:val="0099174A"/>
    <w:rsid w:val="009917D3"/>
    <w:rsid w:val="009931AE"/>
    <w:rsid w:val="00994FED"/>
    <w:rsid w:val="00996BF7"/>
    <w:rsid w:val="009A421B"/>
    <w:rsid w:val="009A4F63"/>
    <w:rsid w:val="009B179D"/>
    <w:rsid w:val="009B3E72"/>
    <w:rsid w:val="009B67CC"/>
    <w:rsid w:val="009B77D9"/>
    <w:rsid w:val="009C0062"/>
    <w:rsid w:val="009C06BD"/>
    <w:rsid w:val="009C2916"/>
    <w:rsid w:val="009C4EFA"/>
    <w:rsid w:val="009D33EB"/>
    <w:rsid w:val="009D779F"/>
    <w:rsid w:val="009D7BE5"/>
    <w:rsid w:val="009E2D0D"/>
    <w:rsid w:val="009E76DD"/>
    <w:rsid w:val="009F3127"/>
    <w:rsid w:val="009F5258"/>
    <w:rsid w:val="009F6FCB"/>
    <w:rsid w:val="00A01732"/>
    <w:rsid w:val="00A0359A"/>
    <w:rsid w:val="00A03E67"/>
    <w:rsid w:val="00A0573E"/>
    <w:rsid w:val="00A0710E"/>
    <w:rsid w:val="00A154A4"/>
    <w:rsid w:val="00A15D41"/>
    <w:rsid w:val="00A16F02"/>
    <w:rsid w:val="00A17169"/>
    <w:rsid w:val="00A17175"/>
    <w:rsid w:val="00A2615A"/>
    <w:rsid w:val="00A30E48"/>
    <w:rsid w:val="00A34B58"/>
    <w:rsid w:val="00A35303"/>
    <w:rsid w:val="00A41FFA"/>
    <w:rsid w:val="00A4298E"/>
    <w:rsid w:val="00A43A5A"/>
    <w:rsid w:val="00A50A4B"/>
    <w:rsid w:val="00A5166E"/>
    <w:rsid w:val="00A54BD9"/>
    <w:rsid w:val="00A614F7"/>
    <w:rsid w:val="00A62C79"/>
    <w:rsid w:val="00A635C0"/>
    <w:rsid w:val="00A63875"/>
    <w:rsid w:val="00A67C90"/>
    <w:rsid w:val="00A67E6B"/>
    <w:rsid w:val="00A704BF"/>
    <w:rsid w:val="00A72116"/>
    <w:rsid w:val="00A72B35"/>
    <w:rsid w:val="00A768FD"/>
    <w:rsid w:val="00A77C7F"/>
    <w:rsid w:val="00A824A9"/>
    <w:rsid w:val="00A8390C"/>
    <w:rsid w:val="00A859D5"/>
    <w:rsid w:val="00A859ED"/>
    <w:rsid w:val="00A94E9F"/>
    <w:rsid w:val="00A95E24"/>
    <w:rsid w:val="00A979C1"/>
    <w:rsid w:val="00AA2567"/>
    <w:rsid w:val="00AA26CD"/>
    <w:rsid w:val="00AA3556"/>
    <w:rsid w:val="00AA4892"/>
    <w:rsid w:val="00AA4E46"/>
    <w:rsid w:val="00AA5FA4"/>
    <w:rsid w:val="00AA66FD"/>
    <w:rsid w:val="00AA7B65"/>
    <w:rsid w:val="00AB1D0A"/>
    <w:rsid w:val="00AB3B60"/>
    <w:rsid w:val="00AB4B53"/>
    <w:rsid w:val="00AB707E"/>
    <w:rsid w:val="00AC10FE"/>
    <w:rsid w:val="00AC1786"/>
    <w:rsid w:val="00AC2239"/>
    <w:rsid w:val="00AC5043"/>
    <w:rsid w:val="00AD0E1C"/>
    <w:rsid w:val="00AD0F81"/>
    <w:rsid w:val="00AD447B"/>
    <w:rsid w:val="00AE04E5"/>
    <w:rsid w:val="00AE1D0A"/>
    <w:rsid w:val="00AE3984"/>
    <w:rsid w:val="00AE5C94"/>
    <w:rsid w:val="00AF355D"/>
    <w:rsid w:val="00B040B0"/>
    <w:rsid w:val="00B06318"/>
    <w:rsid w:val="00B074BF"/>
    <w:rsid w:val="00B11472"/>
    <w:rsid w:val="00B135C8"/>
    <w:rsid w:val="00B140BB"/>
    <w:rsid w:val="00B1511D"/>
    <w:rsid w:val="00B156D6"/>
    <w:rsid w:val="00B2226C"/>
    <w:rsid w:val="00B33A41"/>
    <w:rsid w:val="00B36E39"/>
    <w:rsid w:val="00B3765C"/>
    <w:rsid w:val="00B379E8"/>
    <w:rsid w:val="00B412DE"/>
    <w:rsid w:val="00B45863"/>
    <w:rsid w:val="00B465E4"/>
    <w:rsid w:val="00B53214"/>
    <w:rsid w:val="00B566AC"/>
    <w:rsid w:val="00B5728C"/>
    <w:rsid w:val="00B607DC"/>
    <w:rsid w:val="00B624BC"/>
    <w:rsid w:val="00B650EC"/>
    <w:rsid w:val="00B67D59"/>
    <w:rsid w:val="00B70265"/>
    <w:rsid w:val="00B71957"/>
    <w:rsid w:val="00B72822"/>
    <w:rsid w:val="00B850FE"/>
    <w:rsid w:val="00B9008B"/>
    <w:rsid w:val="00B91C1C"/>
    <w:rsid w:val="00B959B5"/>
    <w:rsid w:val="00B95DAD"/>
    <w:rsid w:val="00B979F2"/>
    <w:rsid w:val="00BA0612"/>
    <w:rsid w:val="00BA25C6"/>
    <w:rsid w:val="00BA2A88"/>
    <w:rsid w:val="00BA3EA0"/>
    <w:rsid w:val="00BA6468"/>
    <w:rsid w:val="00BA7955"/>
    <w:rsid w:val="00BB0B29"/>
    <w:rsid w:val="00BB215C"/>
    <w:rsid w:val="00BB2C04"/>
    <w:rsid w:val="00BB3F5C"/>
    <w:rsid w:val="00BC2744"/>
    <w:rsid w:val="00BC4772"/>
    <w:rsid w:val="00BC4AAD"/>
    <w:rsid w:val="00BC5760"/>
    <w:rsid w:val="00BD2452"/>
    <w:rsid w:val="00BD4867"/>
    <w:rsid w:val="00BD6FB8"/>
    <w:rsid w:val="00BD7C8D"/>
    <w:rsid w:val="00BE0BDD"/>
    <w:rsid w:val="00BE3A84"/>
    <w:rsid w:val="00BE59FF"/>
    <w:rsid w:val="00BE6F5C"/>
    <w:rsid w:val="00BE788D"/>
    <w:rsid w:val="00BF1D7D"/>
    <w:rsid w:val="00BF1FBF"/>
    <w:rsid w:val="00BF37B5"/>
    <w:rsid w:val="00C00A3D"/>
    <w:rsid w:val="00C0146A"/>
    <w:rsid w:val="00C0153D"/>
    <w:rsid w:val="00C06242"/>
    <w:rsid w:val="00C06984"/>
    <w:rsid w:val="00C10FBC"/>
    <w:rsid w:val="00C12E85"/>
    <w:rsid w:val="00C13F25"/>
    <w:rsid w:val="00C13F7E"/>
    <w:rsid w:val="00C13FDD"/>
    <w:rsid w:val="00C17022"/>
    <w:rsid w:val="00C203A3"/>
    <w:rsid w:val="00C247EE"/>
    <w:rsid w:val="00C25075"/>
    <w:rsid w:val="00C254D8"/>
    <w:rsid w:val="00C2723D"/>
    <w:rsid w:val="00C30888"/>
    <w:rsid w:val="00C3349F"/>
    <w:rsid w:val="00C35256"/>
    <w:rsid w:val="00C403F5"/>
    <w:rsid w:val="00C41300"/>
    <w:rsid w:val="00C44F8B"/>
    <w:rsid w:val="00C45787"/>
    <w:rsid w:val="00C45871"/>
    <w:rsid w:val="00C46396"/>
    <w:rsid w:val="00C51D83"/>
    <w:rsid w:val="00C5222D"/>
    <w:rsid w:val="00C52575"/>
    <w:rsid w:val="00C53134"/>
    <w:rsid w:val="00C53C33"/>
    <w:rsid w:val="00C5706F"/>
    <w:rsid w:val="00C61C66"/>
    <w:rsid w:val="00C62A6C"/>
    <w:rsid w:val="00C641E0"/>
    <w:rsid w:val="00C65B4F"/>
    <w:rsid w:val="00C668DC"/>
    <w:rsid w:val="00C670C9"/>
    <w:rsid w:val="00C7367A"/>
    <w:rsid w:val="00C802CA"/>
    <w:rsid w:val="00C8215D"/>
    <w:rsid w:val="00C825BD"/>
    <w:rsid w:val="00C85891"/>
    <w:rsid w:val="00C87E02"/>
    <w:rsid w:val="00C901DC"/>
    <w:rsid w:val="00C92722"/>
    <w:rsid w:val="00C9381D"/>
    <w:rsid w:val="00C96639"/>
    <w:rsid w:val="00C96C54"/>
    <w:rsid w:val="00C97504"/>
    <w:rsid w:val="00CA0E17"/>
    <w:rsid w:val="00CA4BA4"/>
    <w:rsid w:val="00CA6CC9"/>
    <w:rsid w:val="00CA6D0C"/>
    <w:rsid w:val="00CA715C"/>
    <w:rsid w:val="00CB0462"/>
    <w:rsid w:val="00CB177D"/>
    <w:rsid w:val="00CB4ECF"/>
    <w:rsid w:val="00CB607B"/>
    <w:rsid w:val="00CB7E21"/>
    <w:rsid w:val="00CC105B"/>
    <w:rsid w:val="00CC1062"/>
    <w:rsid w:val="00CC14D3"/>
    <w:rsid w:val="00CC2166"/>
    <w:rsid w:val="00CC31EE"/>
    <w:rsid w:val="00CC33A0"/>
    <w:rsid w:val="00CC39E2"/>
    <w:rsid w:val="00CC43B2"/>
    <w:rsid w:val="00CC514A"/>
    <w:rsid w:val="00CC723A"/>
    <w:rsid w:val="00CD2E5B"/>
    <w:rsid w:val="00CD52AD"/>
    <w:rsid w:val="00CD5863"/>
    <w:rsid w:val="00CE04FA"/>
    <w:rsid w:val="00CE0EC3"/>
    <w:rsid w:val="00CE1A8A"/>
    <w:rsid w:val="00CE27FE"/>
    <w:rsid w:val="00CE67B6"/>
    <w:rsid w:val="00CE7851"/>
    <w:rsid w:val="00CE7A7B"/>
    <w:rsid w:val="00CF386A"/>
    <w:rsid w:val="00CF52A1"/>
    <w:rsid w:val="00D031C9"/>
    <w:rsid w:val="00D03CD4"/>
    <w:rsid w:val="00D06337"/>
    <w:rsid w:val="00D11524"/>
    <w:rsid w:val="00D1227A"/>
    <w:rsid w:val="00D14E7F"/>
    <w:rsid w:val="00D2239C"/>
    <w:rsid w:val="00D2541D"/>
    <w:rsid w:val="00D25FD0"/>
    <w:rsid w:val="00D30DBB"/>
    <w:rsid w:val="00D334A0"/>
    <w:rsid w:val="00D33F98"/>
    <w:rsid w:val="00D41741"/>
    <w:rsid w:val="00D420E6"/>
    <w:rsid w:val="00D5296D"/>
    <w:rsid w:val="00D53623"/>
    <w:rsid w:val="00D55D31"/>
    <w:rsid w:val="00D61CF1"/>
    <w:rsid w:val="00D61E6B"/>
    <w:rsid w:val="00D620B4"/>
    <w:rsid w:val="00D70ACE"/>
    <w:rsid w:val="00D71F53"/>
    <w:rsid w:val="00D71FEF"/>
    <w:rsid w:val="00D73A56"/>
    <w:rsid w:val="00D7433C"/>
    <w:rsid w:val="00D74935"/>
    <w:rsid w:val="00D85D50"/>
    <w:rsid w:val="00D862E0"/>
    <w:rsid w:val="00D87330"/>
    <w:rsid w:val="00D90959"/>
    <w:rsid w:val="00D90A2F"/>
    <w:rsid w:val="00D91935"/>
    <w:rsid w:val="00D92126"/>
    <w:rsid w:val="00D9548D"/>
    <w:rsid w:val="00D97199"/>
    <w:rsid w:val="00DB0F8B"/>
    <w:rsid w:val="00DB43D1"/>
    <w:rsid w:val="00DB5BFD"/>
    <w:rsid w:val="00DB5FA2"/>
    <w:rsid w:val="00DC0A4F"/>
    <w:rsid w:val="00DC0B56"/>
    <w:rsid w:val="00DC4A34"/>
    <w:rsid w:val="00DC5606"/>
    <w:rsid w:val="00DD16C2"/>
    <w:rsid w:val="00DD5944"/>
    <w:rsid w:val="00DD6582"/>
    <w:rsid w:val="00DE363F"/>
    <w:rsid w:val="00DE369F"/>
    <w:rsid w:val="00DE3F02"/>
    <w:rsid w:val="00DE727B"/>
    <w:rsid w:val="00DF2154"/>
    <w:rsid w:val="00DF2332"/>
    <w:rsid w:val="00DF3C9C"/>
    <w:rsid w:val="00DF5BDF"/>
    <w:rsid w:val="00DF5E63"/>
    <w:rsid w:val="00E00DBB"/>
    <w:rsid w:val="00E04108"/>
    <w:rsid w:val="00E06C76"/>
    <w:rsid w:val="00E06FFC"/>
    <w:rsid w:val="00E07CB7"/>
    <w:rsid w:val="00E14478"/>
    <w:rsid w:val="00E16FC7"/>
    <w:rsid w:val="00E17501"/>
    <w:rsid w:val="00E2330D"/>
    <w:rsid w:val="00E25EDC"/>
    <w:rsid w:val="00E26F0B"/>
    <w:rsid w:val="00E3374A"/>
    <w:rsid w:val="00E359F0"/>
    <w:rsid w:val="00E36A6C"/>
    <w:rsid w:val="00E36AF3"/>
    <w:rsid w:val="00E4018A"/>
    <w:rsid w:val="00E4087F"/>
    <w:rsid w:val="00E43C1A"/>
    <w:rsid w:val="00E46884"/>
    <w:rsid w:val="00E46E9C"/>
    <w:rsid w:val="00E50A51"/>
    <w:rsid w:val="00E50B88"/>
    <w:rsid w:val="00E51E9D"/>
    <w:rsid w:val="00E552F0"/>
    <w:rsid w:val="00E606E7"/>
    <w:rsid w:val="00E637F2"/>
    <w:rsid w:val="00E644D6"/>
    <w:rsid w:val="00E677ED"/>
    <w:rsid w:val="00E71D33"/>
    <w:rsid w:val="00E75353"/>
    <w:rsid w:val="00E82C80"/>
    <w:rsid w:val="00E833D6"/>
    <w:rsid w:val="00E84390"/>
    <w:rsid w:val="00E875C4"/>
    <w:rsid w:val="00E9131D"/>
    <w:rsid w:val="00E9248F"/>
    <w:rsid w:val="00E93703"/>
    <w:rsid w:val="00E95BFC"/>
    <w:rsid w:val="00E95D14"/>
    <w:rsid w:val="00E96AA6"/>
    <w:rsid w:val="00EA0AB1"/>
    <w:rsid w:val="00EA5D7C"/>
    <w:rsid w:val="00EA62E0"/>
    <w:rsid w:val="00EB1FDA"/>
    <w:rsid w:val="00EB4899"/>
    <w:rsid w:val="00EB4E39"/>
    <w:rsid w:val="00EB536C"/>
    <w:rsid w:val="00EB693A"/>
    <w:rsid w:val="00EB6CDB"/>
    <w:rsid w:val="00EB7AAD"/>
    <w:rsid w:val="00EC1D1C"/>
    <w:rsid w:val="00EC705B"/>
    <w:rsid w:val="00ED0A16"/>
    <w:rsid w:val="00ED29C1"/>
    <w:rsid w:val="00ED2BC3"/>
    <w:rsid w:val="00ED41D6"/>
    <w:rsid w:val="00ED5AD8"/>
    <w:rsid w:val="00ED7F88"/>
    <w:rsid w:val="00EE0D9C"/>
    <w:rsid w:val="00EE2382"/>
    <w:rsid w:val="00EE2560"/>
    <w:rsid w:val="00EE6B1C"/>
    <w:rsid w:val="00EF079C"/>
    <w:rsid w:val="00EF0A37"/>
    <w:rsid w:val="00EF2D0F"/>
    <w:rsid w:val="00EF324C"/>
    <w:rsid w:val="00EF59B0"/>
    <w:rsid w:val="00EF667D"/>
    <w:rsid w:val="00EF7AB6"/>
    <w:rsid w:val="00F003D5"/>
    <w:rsid w:val="00F01EB9"/>
    <w:rsid w:val="00F03230"/>
    <w:rsid w:val="00F032B8"/>
    <w:rsid w:val="00F03DB5"/>
    <w:rsid w:val="00F072B4"/>
    <w:rsid w:val="00F102AC"/>
    <w:rsid w:val="00F108E3"/>
    <w:rsid w:val="00F1132E"/>
    <w:rsid w:val="00F17C50"/>
    <w:rsid w:val="00F21127"/>
    <w:rsid w:val="00F216C0"/>
    <w:rsid w:val="00F24D7A"/>
    <w:rsid w:val="00F25980"/>
    <w:rsid w:val="00F26433"/>
    <w:rsid w:val="00F27902"/>
    <w:rsid w:val="00F30067"/>
    <w:rsid w:val="00F3464F"/>
    <w:rsid w:val="00F34CE6"/>
    <w:rsid w:val="00F36211"/>
    <w:rsid w:val="00F40255"/>
    <w:rsid w:val="00F40F10"/>
    <w:rsid w:val="00F4203F"/>
    <w:rsid w:val="00F46DF6"/>
    <w:rsid w:val="00F4713A"/>
    <w:rsid w:val="00F54DA7"/>
    <w:rsid w:val="00F55E7B"/>
    <w:rsid w:val="00F561A7"/>
    <w:rsid w:val="00F5655A"/>
    <w:rsid w:val="00F57156"/>
    <w:rsid w:val="00F64FDD"/>
    <w:rsid w:val="00F6644F"/>
    <w:rsid w:val="00F70E6A"/>
    <w:rsid w:val="00F73443"/>
    <w:rsid w:val="00F73608"/>
    <w:rsid w:val="00F73C10"/>
    <w:rsid w:val="00F76A96"/>
    <w:rsid w:val="00F823DF"/>
    <w:rsid w:val="00F867A4"/>
    <w:rsid w:val="00F9040D"/>
    <w:rsid w:val="00F92E57"/>
    <w:rsid w:val="00F932AA"/>
    <w:rsid w:val="00FA0BB1"/>
    <w:rsid w:val="00FA1FF1"/>
    <w:rsid w:val="00FA370E"/>
    <w:rsid w:val="00FA3C95"/>
    <w:rsid w:val="00FA505C"/>
    <w:rsid w:val="00FA5061"/>
    <w:rsid w:val="00FA73C1"/>
    <w:rsid w:val="00FA7889"/>
    <w:rsid w:val="00FC00D3"/>
    <w:rsid w:val="00FC508D"/>
    <w:rsid w:val="00FD248B"/>
    <w:rsid w:val="00FD2717"/>
    <w:rsid w:val="00FD2E45"/>
    <w:rsid w:val="00FD5DD7"/>
    <w:rsid w:val="00FD637B"/>
    <w:rsid w:val="00FD6992"/>
    <w:rsid w:val="00FE7FD5"/>
    <w:rsid w:val="00FF2D34"/>
    <w:rsid w:val="00FF6134"/>
    <w:rsid w:val="00FF673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CAAB1"/>
  <w15:chartTrackingRefBased/>
  <w15:docId w15:val="{BF94EAE0-ADD4-4006-9CAE-28D8453B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67D59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aliases w:val="1,level 1,Heading 1A,Level 1,h1,X.1,Main Para,Ctrl+1,Main Title,Main Title1,Para1,Para11,Para level 1,hd1,heading 1,11,12,level 11,Level 11,13,14,111,level 12,Level 12,121,level 111,Level 111,131,Heading Annex0"/>
    <w:basedOn w:val="Normale"/>
    <w:next w:val="Normale"/>
    <w:link w:val="Titolo1Carattere"/>
    <w:qFormat/>
    <w:rsid w:val="00780501"/>
    <w:pPr>
      <w:numPr>
        <w:numId w:val="3"/>
      </w:numPr>
      <w:spacing w:before="360"/>
      <w:outlineLvl w:val="0"/>
    </w:pPr>
    <w:rPr>
      <w:rFonts w:eastAsia="Times New Roman"/>
      <w:b/>
      <w:bCs/>
      <w:color w:val="000000"/>
      <w:szCs w:val="28"/>
      <w:lang w:val="x-none"/>
    </w:rPr>
  </w:style>
  <w:style w:type="paragraph" w:styleId="Titolo2">
    <w:name w:val="heading 2"/>
    <w:aliases w:val="2,h2,w2,sub-sect,Level 2,Titre 2 ,heading 2,Titre 2"/>
    <w:basedOn w:val="Normale"/>
    <w:next w:val="Normale"/>
    <w:link w:val="Titolo2Carattere"/>
    <w:unhideWhenUsed/>
    <w:qFormat/>
    <w:rsid w:val="00C53C33"/>
    <w:pPr>
      <w:keepNext/>
      <w:keepLines/>
      <w:numPr>
        <w:ilvl w:val="1"/>
        <w:numId w:val="3"/>
      </w:numPr>
      <w:spacing w:before="240"/>
      <w:ind w:left="567"/>
      <w:outlineLvl w:val="1"/>
    </w:pPr>
    <w:rPr>
      <w:rFonts w:eastAsia="Times New Roman"/>
      <w:b/>
      <w:bCs/>
      <w:szCs w:val="26"/>
      <w:lang w:val="x-none"/>
    </w:rPr>
  </w:style>
  <w:style w:type="paragraph" w:styleId="Titolo3">
    <w:name w:val="heading 3"/>
    <w:aliases w:val="1.1.1 Titre 3,3,sub-sub,liv3,Side Heading,Side Heading1,Para 3,h3,CDR_Lev3,Ctrl+3,X.1.1.1.,Para3,par,sub-sub heading,Para level 3,heading 3,l3,l 3,Memo 3,hd3,31,32,33,34,35,311,321,331,341,SubSub,SubSub1,SubSub2,SubSub3,w3,level 3"/>
    <w:basedOn w:val="Normale"/>
    <w:next w:val="Normale"/>
    <w:link w:val="Titolo3Carattere"/>
    <w:unhideWhenUsed/>
    <w:qFormat/>
    <w:rsid w:val="00392200"/>
    <w:pPr>
      <w:keepNext/>
      <w:keepLines/>
      <w:numPr>
        <w:ilvl w:val="2"/>
        <w:numId w:val="3"/>
      </w:numPr>
      <w:spacing w:before="240"/>
      <w:outlineLvl w:val="2"/>
    </w:pPr>
    <w:rPr>
      <w:rFonts w:eastAsia="Times New Roman"/>
      <w:b/>
      <w:bCs/>
      <w:i/>
      <w:sz w:val="21"/>
      <w:szCs w:val="21"/>
      <w:lang w:val="x-none"/>
    </w:rPr>
  </w:style>
  <w:style w:type="paragraph" w:styleId="Titolo4">
    <w:name w:val="heading 4"/>
    <w:aliases w:val="4,Para4,CDR_Lev 4,Ctrl+4,X.1.1.1.1,X.X.X.X,ctrl4,X.X.X.a,ctrlA,Velox 4,Annex 4,h4,heading 4,Para level 4,hd4,41,42,43,44,45,46,47,48,411,421,431,441,451,461,471,level4,liv4"/>
    <w:basedOn w:val="Normale"/>
    <w:next w:val="Normale"/>
    <w:link w:val="Titolo4Carattere"/>
    <w:unhideWhenUsed/>
    <w:qFormat/>
    <w:rsid w:val="00780501"/>
    <w:pPr>
      <w:keepNext/>
      <w:keepLines/>
      <w:numPr>
        <w:ilvl w:val="3"/>
        <w:numId w:val="3"/>
      </w:numPr>
      <w:tabs>
        <w:tab w:val="left" w:pos="1021"/>
      </w:tabs>
      <w:spacing w:before="240"/>
      <w:outlineLvl w:val="3"/>
    </w:pPr>
    <w:rPr>
      <w:rFonts w:eastAsia="Times New Roman"/>
      <w:b/>
      <w:bCs/>
      <w:i/>
      <w:iCs/>
      <w:lang w:val="x-none"/>
    </w:rPr>
  </w:style>
  <w:style w:type="paragraph" w:styleId="Titolo5">
    <w:name w:val="heading 5"/>
    <w:aliases w:val="5,CDR_Lev5,Para5,Ctrl+5,X.1.1.1.1.1,h5,heading 5,hd5,liste 3 - 3,liste 1,25 - 2,liv5"/>
    <w:basedOn w:val="Normale"/>
    <w:next w:val="Normale"/>
    <w:link w:val="Titolo5Carattere"/>
    <w:unhideWhenUsed/>
    <w:qFormat/>
    <w:rsid w:val="00780501"/>
    <w:pPr>
      <w:keepNext/>
      <w:keepLines/>
      <w:numPr>
        <w:ilvl w:val="4"/>
        <w:numId w:val="3"/>
      </w:numPr>
      <w:spacing w:before="240"/>
      <w:ind w:left="1247" w:hanging="1247"/>
      <w:outlineLvl w:val="4"/>
    </w:pPr>
    <w:rPr>
      <w:rFonts w:eastAsia="Times New Roman"/>
      <w:lang w:val="x-none"/>
    </w:rPr>
  </w:style>
  <w:style w:type="paragraph" w:styleId="Titolo6">
    <w:name w:val="heading 6"/>
    <w:aliases w:val="Appendice_L0,6,CDR_Lev6,a.,h6,heading 6,LIV6"/>
    <w:basedOn w:val="Normale"/>
    <w:next w:val="Normale"/>
    <w:link w:val="Titolo6Carattere"/>
    <w:unhideWhenUsed/>
    <w:qFormat/>
    <w:rsid w:val="00780501"/>
    <w:pPr>
      <w:keepNext/>
      <w:keepLines/>
      <w:numPr>
        <w:ilvl w:val="5"/>
        <w:numId w:val="3"/>
      </w:numPr>
      <w:spacing w:before="240"/>
      <w:ind w:left="1531" w:hanging="1531"/>
      <w:outlineLvl w:val="5"/>
    </w:pPr>
    <w:rPr>
      <w:rFonts w:eastAsia="Times New Roman"/>
      <w:i/>
      <w:iCs/>
      <w:lang w:val="x-none"/>
    </w:rPr>
  </w:style>
  <w:style w:type="paragraph" w:styleId="Titolo7">
    <w:name w:val="heading 7"/>
    <w:aliases w:val="Appendice_L1,7,CDR_Lev7,i),Para level 7,h7,heading 7,LIV7"/>
    <w:basedOn w:val="Normale"/>
    <w:next w:val="Normale"/>
    <w:link w:val="Titolo7Carattere"/>
    <w:unhideWhenUsed/>
    <w:qFormat/>
    <w:rsid w:val="00287F42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olo8">
    <w:name w:val="heading 8"/>
    <w:aliases w:val="Appendice_L2,8,CDR_Lev8,h8,heading 8"/>
    <w:basedOn w:val="Normale"/>
    <w:next w:val="Normale"/>
    <w:link w:val="Titolo8Carattere"/>
    <w:unhideWhenUsed/>
    <w:qFormat/>
    <w:rsid w:val="00287F42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olo9">
    <w:name w:val="heading 9"/>
    <w:aliases w:val="9,Attach 1,h9,heading 9,Normal num"/>
    <w:basedOn w:val="Normale"/>
    <w:next w:val="Normale"/>
    <w:link w:val="Titolo9Carattere"/>
    <w:unhideWhenUsed/>
    <w:qFormat/>
    <w:rsid w:val="00287F42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"/>
    <w:basedOn w:val="Normale"/>
    <w:link w:val="IntestazioneCarattere"/>
    <w:unhideWhenUsed/>
    <w:rsid w:val="00DC5606"/>
    <w:pPr>
      <w:spacing w:after="0"/>
    </w:pPr>
    <w:rPr>
      <w:sz w:val="18"/>
      <w:szCs w:val="20"/>
      <w:lang w:val="x-none" w:eastAsia="x-none"/>
    </w:rPr>
  </w:style>
  <w:style w:type="character" w:customStyle="1" w:styleId="IntestazioneCarattere">
    <w:name w:val="Intestazione Carattere"/>
    <w:aliases w:val="h Carattere"/>
    <w:link w:val="Intestazione"/>
    <w:uiPriority w:val="99"/>
    <w:rsid w:val="00DC5606"/>
    <w:rPr>
      <w:rFonts w:ascii="Arial" w:hAnsi="Arial"/>
      <w:sz w:val="18"/>
    </w:rPr>
  </w:style>
  <w:style w:type="paragraph" w:styleId="Pidipagina">
    <w:name w:val="footer"/>
    <w:basedOn w:val="Normale"/>
    <w:link w:val="PidipaginaCarattere"/>
    <w:unhideWhenUsed/>
    <w:rsid w:val="00507E0B"/>
    <w:pPr>
      <w:tabs>
        <w:tab w:val="center" w:pos="4819"/>
        <w:tab w:val="right" w:pos="9638"/>
      </w:tabs>
      <w:spacing w:before="120" w:after="60"/>
      <w:jc w:val="center"/>
    </w:pPr>
    <w:rPr>
      <w:iCs/>
      <w:color w:val="E61E0F"/>
      <w:sz w:val="16"/>
      <w:szCs w:val="16"/>
      <w:lang w:val="fr-FR" w:eastAsia="x-none"/>
    </w:rPr>
  </w:style>
  <w:style w:type="character" w:customStyle="1" w:styleId="PidipaginaCarattere">
    <w:name w:val="Piè di pagina Carattere"/>
    <w:link w:val="Pidipagina"/>
    <w:uiPriority w:val="99"/>
    <w:rsid w:val="00507E0B"/>
    <w:rPr>
      <w:rFonts w:ascii="Arial" w:hAnsi="Arial"/>
      <w:iCs/>
      <w:color w:val="E61E0F"/>
      <w:sz w:val="16"/>
      <w:szCs w:val="16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96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79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2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PrimaPag">
    <w:name w:val="CopyrightPrimaPag"/>
    <w:basedOn w:val="Normale"/>
    <w:rsid w:val="00CE67B6"/>
    <w:pPr>
      <w:spacing w:before="40" w:after="40"/>
      <w:jc w:val="center"/>
    </w:pPr>
    <w:rPr>
      <w:rFonts w:cs="Arial"/>
      <w:color w:val="000000"/>
      <w:sz w:val="16"/>
      <w:szCs w:val="16"/>
    </w:rPr>
  </w:style>
  <w:style w:type="character" w:styleId="Numeropagina">
    <w:name w:val="page number"/>
    <w:aliases w:val="footer"/>
    <w:rsid w:val="00EF59B0"/>
    <w:rPr>
      <w:sz w:val="20"/>
    </w:rPr>
  </w:style>
  <w:style w:type="paragraph" w:customStyle="1" w:styleId="BulletLivello2">
    <w:name w:val="BulletLivello2"/>
    <w:basedOn w:val="BulletLivello1"/>
    <w:link w:val="BulletLivello2bCarattere"/>
    <w:qFormat/>
    <w:rsid w:val="00B135C8"/>
  </w:style>
  <w:style w:type="numbering" w:customStyle="1" w:styleId="SelexES">
    <w:name w:val="Selex ES"/>
    <w:uiPriority w:val="99"/>
    <w:rsid w:val="00C65B4F"/>
    <w:pPr>
      <w:numPr>
        <w:numId w:val="1"/>
      </w:numPr>
    </w:pPr>
  </w:style>
  <w:style w:type="character" w:customStyle="1" w:styleId="BulletLivello1Carattere">
    <w:name w:val="BulletLivello1 Carattere"/>
    <w:link w:val="BulletLivello1"/>
    <w:rsid w:val="00B135C8"/>
    <w:rPr>
      <w:rFonts w:ascii="Arial" w:hAnsi="Arial"/>
      <w:sz w:val="22"/>
      <w:szCs w:val="22"/>
      <w:lang w:val="x-none" w:eastAsia="en-US"/>
    </w:rPr>
  </w:style>
  <w:style w:type="character" w:customStyle="1" w:styleId="Titolo1Carattere">
    <w:name w:val="Titolo 1 Carattere"/>
    <w:aliases w:val="1 Carattere,level 1 Carattere,Heading 1A Carattere,Level 1 Carattere,h1 Carattere,X.1 Carattere,Main Para Carattere,Ctrl+1 Carattere,Main Title Carattere,Main Title1 Carattere,Para1 Carattere,Para11 Carattere,Para level 1 Carattere"/>
    <w:link w:val="Titolo1"/>
    <w:rsid w:val="00780501"/>
    <w:rPr>
      <w:rFonts w:ascii="Arial" w:eastAsia="Times New Roman" w:hAnsi="Arial"/>
      <w:b/>
      <w:bCs/>
      <w:color w:val="000000"/>
      <w:sz w:val="22"/>
      <w:szCs w:val="28"/>
      <w:lang w:val="x-none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68257F"/>
    <w:pPr>
      <w:spacing w:after="200"/>
    </w:pPr>
    <w:rPr>
      <w:b/>
      <w:bCs/>
      <w:color w:val="000000"/>
      <w:szCs w:val="18"/>
    </w:rPr>
  </w:style>
  <w:style w:type="paragraph" w:styleId="Indicedellefigure">
    <w:name w:val="table of figures"/>
    <w:basedOn w:val="Normale"/>
    <w:next w:val="Normale"/>
    <w:autoRedefine/>
    <w:uiPriority w:val="99"/>
    <w:unhideWhenUsed/>
    <w:qFormat/>
    <w:rsid w:val="00EF7AB6"/>
    <w:pPr>
      <w:tabs>
        <w:tab w:val="right" w:leader="dot" w:pos="9611"/>
      </w:tabs>
      <w:spacing w:after="0"/>
    </w:pPr>
    <w:rPr>
      <w:sz w:val="20"/>
    </w:rPr>
  </w:style>
  <w:style w:type="character" w:customStyle="1" w:styleId="Titolo2Carattere">
    <w:name w:val="Titolo 2 Carattere"/>
    <w:aliases w:val="2 Carattere,h2 Carattere,w2 Carattere,sub-sect Carattere,Level 2 Carattere,Titre 2  Carattere,heading 2 Carattere,Titre 2 Carattere"/>
    <w:link w:val="Titolo2"/>
    <w:rsid w:val="00C53C33"/>
    <w:rPr>
      <w:rFonts w:ascii="Arial" w:eastAsia="Times New Roman" w:hAnsi="Arial"/>
      <w:b/>
      <w:bCs/>
      <w:sz w:val="22"/>
      <w:szCs w:val="26"/>
      <w:lang w:val="x-none" w:eastAsia="en-US"/>
    </w:rPr>
  </w:style>
  <w:style w:type="character" w:customStyle="1" w:styleId="Titolo3Carattere">
    <w:name w:val="Titolo 3 Carattere"/>
    <w:aliases w:val="1.1.1 Titre 3 Carattere,3 Carattere,sub-sub Carattere,liv3 Carattere,Side Heading Carattere,Side Heading1 Carattere,Para 3 Carattere,h3 Carattere,CDR_Lev3 Carattere,Ctrl+3 Carattere,X.1.1.1. Carattere,Para3 Carattere,par Carattere"/>
    <w:link w:val="Titolo3"/>
    <w:rsid w:val="00392200"/>
    <w:rPr>
      <w:rFonts w:ascii="Arial" w:eastAsia="Times New Roman" w:hAnsi="Arial"/>
      <w:b/>
      <w:bCs/>
      <w:i/>
      <w:sz w:val="21"/>
      <w:szCs w:val="21"/>
      <w:lang w:val="x-none" w:eastAsia="en-US"/>
    </w:rPr>
  </w:style>
  <w:style w:type="character" w:customStyle="1" w:styleId="Titolo4Carattere">
    <w:name w:val="Titolo 4 Carattere"/>
    <w:aliases w:val="4 Carattere,Para4 Carattere,CDR_Lev 4 Carattere,Ctrl+4 Carattere,X.1.1.1.1 Carattere,X.X.X.X Carattere,ctrl4 Carattere,X.X.X.a Carattere,ctrlA Carattere,Velox 4 Carattere,Annex 4 Carattere,h4 Carattere,heading 4 Carattere,41 Carattere"/>
    <w:link w:val="Titolo4"/>
    <w:rsid w:val="00780501"/>
    <w:rPr>
      <w:rFonts w:ascii="Arial" w:eastAsia="Times New Roman" w:hAnsi="Arial"/>
      <w:b/>
      <w:bCs/>
      <w:i/>
      <w:iCs/>
      <w:sz w:val="22"/>
      <w:szCs w:val="22"/>
      <w:lang w:val="x-none" w:eastAsia="en-US"/>
    </w:rPr>
  </w:style>
  <w:style w:type="character" w:customStyle="1" w:styleId="Titolo5Carattere">
    <w:name w:val="Titolo 5 Carattere"/>
    <w:aliases w:val="5 Carattere,CDR_Lev5 Carattere,Para5 Carattere,Ctrl+5 Carattere,X.1.1.1.1.1 Carattere,h5 Carattere,heading 5 Carattere,hd5 Carattere,liste 3 - 3 Carattere,liste 1 Carattere,25 - 2 Carattere,liv5 Carattere"/>
    <w:link w:val="Titolo5"/>
    <w:rsid w:val="00780501"/>
    <w:rPr>
      <w:rFonts w:ascii="Arial" w:eastAsia="Times New Roman" w:hAnsi="Arial"/>
      <w:sz w:val="22"/>
      <w:szCs w:val="22"/>
      <w:lang w:val="x-none" w:eastAsia="en-US"/>
    </w:rPr>
  </w:style>
  <w:style w:type="character" w:customStyle="1" w:styleId="Titolo6Carattere">
    <w:name w:val="Titolo 6 Carattere"/>
    <w:aliases w:val="Appendice_L0 Carattere,6 Carattere,CDR_Lev6 Carattere,a. Carattere,h6 Carattere,heading 6 Carattere,LIV6 Carattere"/>
    <w:link w:val="Titolo6"/>
    <w:rsid w:val="00780501"/>
    <w:rPr>
      <w:rFonts w:ascii="Arial" w:eastAsia="Times New Roman" w:hAnsi="Arial"/>
      <w:i/>
      <w:iCs/>
      <w:sz w:val="22"/>
      <w:szCs w:val="22"/>
      <w:lang w:val="x-none" w:eastAsia="en-US"/>
    </w:rPr>
  </w:style>
  <w:style w:type="character" w:customStyle="1" w:styleId="Titolo7Carattere">
    <w:name w:val="Titolo 7 Carattere"/>
    <w:aliases w:val="Appendice_L1 Carattere,7 Carattere,CDR_Lev7 Carattere,i) Carattere,Para level 7 Carattere,h7 Carattere,heading 7 Carattere,LIV7 Carattere"/>
    <w:link w:val="Titolo7"/>
    <w:rsid w:val="00287F42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Titolo8Carattere">
    <w:name w:val="Titolo 8 Carattere"/>
    <w:aliases w:val="Appendice_L2 Carattere,8 Carattere,CDR_Lev8 Carattere,h8 Carattere,heading 8 Carattere"/>
    <w:link w:val="Titolo8"/>
    <w:rsid w:val="00287F42"/>
    <w:rPr>
      <w:rFonts w:ascii="Cambria" w:eastAsia="Times New Roman" w:hAnsi="Cambria"/>
      <w:color w:val="404040"/>
      <w:lang w:val="x-none" w:eastAsia="x-none"/>
    </w:rPr>
  </w:style>
  <w:style w:type="character" w:customStyle="1" w:styleId="Titolo9Carattere">
    <w:name w:val="Titolo 9 Carattere"/>
    <w:aliases w:val="9 Carattere,Attach 1 Carattere,h9 Carattere,heading 9 Carattere,Normal num Carattere"/>
    <w:link w:val="Titolo9"/>
    <w:rsid w:val="00287F42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BulletLivello2bCarattere">
    <w:name w:val="BulletLivello2b Carattere"/>
    <w:link w:val="BulletLivello2"/>
    <w:rsid w:val="00B135C8"/>
    <w:rPr>
      <w:rFonts w:ascii="Arial" w:hAnsi="Arial"/>
      <w:sz w:val="22"/>
      <w:szCs w:val="22"/>
      <w:lang w:val="x-none" w:eastAsia="en-US"/>
    </w:rPr>
  </w:style>
  <w:style w:type="paragraph" w:styleId="Sommario2">
    <w:name w:val="toc 2"/>
    <w:basedOn w:val="Normale"/>
    <w:next w:val="Normale"/>
    <w:uiPriority w:val="39"/>
    <w:unhideWhenUsed/>
    <w:rsid w:val="001B0832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1">
    <w:name w:val="toc 1"/>
    <w:basedOn w:val="Normale"/>
    <w:next w:val="Normale"/>
    <w:uiPriority w:val="39"/>
    <w:unhideWhenUsed/>
    <w:rsid w:val="00EF7AB6"/>
    <w:pPr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uiPriority w:val="39"/>
    <w:unhideWhenUsed/>
    <w:rsid w:val="001B0832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4">
    <w:name w:val="toc 4"/>
    <w:basedOn w:val="Normale"/>
    <w:next w:val="Normale"/>
    <w:uiPriority w:val="39"/>
    <w:unhideWhenUsed/>
    <w:rsid w:val="001B0832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E9131D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2014E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character" w:styleId="Testosegnaposto">
    <w:name w:val="Placeholder Text"/>
    <w:uiPriority w:val="99"/>
    <w:semiHidden/>
    <w:rsid w:val="0034505D"/>
    <w:rPr>
      <w:color w:val="808080"/>
    </w:rPr>
  </w:style>
  <w:style w:type="character" w:styleId="Collegamentoipertestuale">
    <w:name w:val="Hyperlink"/>
    <w:uiPriority w:val="99"/>
    <w:unhideWhenUsed/>
    <w:rsid w:val="00E552F0"/>
    <w:rPr>
      <w:color w:val="0000FF"/>
      <w:u w:val="single"/>
    </w:rPr>
  </w:style>
  <w:style w:type="paragraph" w:styleId="Nessunaspaziatura">
    <w:name w:val="No Spacing"/>
    <w:uiPriority w:val="1"/>
    <w:qFormat/>
    <w:rsid w:val="0014400F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BulletLivello3">
    <w:name w:val="BulletLivello3"/>
    <w:basedOn w:val="Normale"/>
    <w:qFormat/>
    <w:rsid w:val="007F46FD"/>
    <w:pPr>
      <w:numPr>
        <w:numId w:val="5"/>
      </w:numPr>
      <w:spacing w:before="60"/>
    </w:pPr>
  </w:style>
  <w:style w:type="paragraph" w:customStyle="1" w:styleId="BulletLivello4">
    <w:name w:val="BulletLivello4"/>
    <w:basedOn w:val="Normale"/>
    <w:rsid w:val="007F46FD"/>
    <w:pPr>
      <w:numPr>
        <w:ilvl w:val="1"/>
        <w:numId w:val="5"/>
      </w:numPr>
    </w:pPr>
  </w:style>
  <w:style w:type="paragraph" w:customStyle="1" w:styleId="BulletLivello1">
    <w:name w:val="BulletLivello1"/>
    <w:basedOn w:val="Normale"/>
    <w:link w:val="BulletLivello1Carattere"/>
    <w:qFormat/>
    <w:rsid w:val="00B135C8"/>
    <w:pPr>
      <w:numPr>
        <w:numId w:val="2"/>
      </w:numPr>
    </w:pPr>
    <w:rPr>
      <w:lang w:val="x-none"/>
    </w:rPr>
  </w:style>
  <w:style w:type="paragraph" w:customStyle="1" w:styleId="BulletLivello0">
    <w:name w:val="BulletLivello0"/>
    <w:basedOn w:val="Normale"/>
    <w:qFormat/>
    <w:rsid w:val="007F46FD"/>
    <w:pPr>
      <w:numPr>
        <w:numId w:val="4"/>
      </w:numPr>
      <w:spacing w:before="60"/>
    </w:pPr>
    <w:rPr>
      <w:rFonts w:cs="Arial"/>
    </w:rPr>
  </w:style>
  <w:style w:type="character" w:styleId="Enfasiintensa">
    <w:name w:val="Intense Emphasis"/>
    <w:uiPriority w:val="21"/>
    <w:qFormat/>
    <w:rsid w:val="00261A40"/>
    <w:rPr>
      <w:b/>
      <w:bCs/>
      <w:i/>
      <w:iCs/>
      <w:color w:val="4F81BD"/>
    </w:rPr>
  </w:style>
  <w:style w:type="character" w:customStyle="1" w:styleId="TITOLO">
    <w:name w:val="TITOLO"/>
    <w:uiPriority w:val="1"/>
    <w:qFormat/>
    <w:rsid w:val="006E3B62"/>
    <w:rPr>
      <w:rFonts w:ascii="Arial" w:hAnsi="Arial"/>
      <w:b/>
      <w:dstrike w:val="0"/>
      <w:color w:val="E61E0F"/>
      <w:spacing w:val="0"/>
      <w:w w:val="100"/>
      <w:kern w:val="0"/>
      <w:position w:val="0"/>
      <w:sz w:val="48"/>
      <w:vertAlign w:val="baseline"/>
      <w:lang w:val="en-GB"/>
    </w:rPr>
  </w:style>
  <w:style w:type="paragraph" w:customStyle="1" w:styleId="IntestazioneTabella">
    <w:name w:val="IntestazioneTabella"/>
    <w:basedOn w:val="Normale"/>
    <w:rsid w:val="00404415"/>
    <w:pPr>
      <w:spacing w:after="40"/>
      <w:ind w:left="-85"/>
    </w:pPr>
    <w:rPr>
      <w:rFonts w:eastAsia="Times New Roman"/>
      <w:b/>
      <w:lang w:val="en-GB" w:eastAsia="it-IT"/>
    </w:rPr>
  </w:style>
  <w:style w:type="paragraph" w:customStyle="1" w:styleId="GuidanceNotes">
    <w:name w:val="GuidanceNotes"/>
    <w:rsid w:val="00273D34"/>
    <w:pPr>
      <w:keepLines/>
      <w:spacing w:after="120"/>
    </w:pPr>
    <w:rPr>
      <w:rFonts w:ascii="Arial" w:eastAsia="Times New Roman" w:hAnsi="Arial"/>
      <w:i/>
      <w:color w:val="0000FF"/>
      <w:sz w:val="22"/>
      <w:lang w:val="en-GB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1FB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7209A"/>
    <w:pPr>
      <w:ind w:left="220" w:hanging="220"/>
    </w:pPr>
  </w:style>
  <w:style w:type="paragraph" w:styleId="Titoloindice">
    <w:name w:val="index heading"/>
    <w:basedOn w:val="Normale"/>
    <w:next w:val="Indice1"/>
    <w:semiHidden/>
    <w:rsid w:val="0097209A"/>
    <w:pPr>
      <w:spacing w:after="0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paragraph" w:customStyle="1" w:styleId="Indici">
    <w:name w:val="Indici"/>
    <w:basedOn w:val="Normale"/>
    <w:rsid w:val="00A704BF"/>
    <w:pPr>
      <w:spacing w:before="360" w:after="360"/>
      <w:jc w:val="center"/>
    </w:pPr>
    <w:rPr>
      <w:rFonts w:eastAsia="Times New Roman"/>
      <w:b/>
      <w:sz w:val="24"/>
      <w:szCs w:val="20"/>
      <w:lang w:val="en-GB" w:eastAsia="it-IT"/>
    </w:rPr>
  </w:style>
  <w:style w:type="paragraph" w:customStyle="1" w:styleId="TabellaSegretezza">
    <w:name w:val="TabellaSegretezza"/>
    <w:basedOn w:val="Normale"/>
    <w:rsid w:val="000C1747"/>
    <w:pPr>
      <w:spacing w:before="40" w:after="40"/>
    </w:pPr>
    <w:rPr>
      <w:rFonts w:eastAsia="Times New Roman"/>
      <w:szCs w:val="20"/>
      <w:lang w:val="en-GB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B2DA9"/>
    <w:pPr>
      <w:ind w:left="720"/>
      <w:contextualSpacing/>
    </w:pPr>
  </w:style>
  <w:style w:type="paragraph" w:customStyle="1" w:styleId="Default">
    <w:name w:val="Default"/>
    <w:rsid w:val="007D1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892001"/>
    <w:rPr>
      <w:b/>
      <w:bCs/>
    </w:rPr>
  </w:style>
  <w:style w:type="paragraph" w:customStyle="1" w:styleId="Testo3">
    <w:name w:val="Testo 3"/>
    <w:basedOn w:val="Nessunaspaziatura"/>
    <w:link w:val="Testo3Carattere"/>
    <w:qFormat/>
    <w:rsid w:val="002A585F"/>
    <w:pPr>
      <w:spacing w:before="60"/>
      <w:ind w:left="709"/>
    </w:pPr>
    <w:rPr>
      <w:rFonts w:cs="Arial"/>
      <w:lang w:val="en-US"/>
    </w:rPr>
  </w:style>
  <w:style w:type="character" w:customStyle="1" w:styleId="Testo3Carattere">
    <w:name w:val="Testo 3 Carattere"/>
    <w:link w:val="Testo3"/>
    <w:rsid w:val="002A585F"/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2A585F"/>
    <w:rPr>
      <w:rFonts w:ascii="Arial" w:hAnsi="Arial"/>
      <w:sz w:val="22"/>
      <w:szCs w:val="22"/>
      <w:lang w:eastAsia="en-US"/>
    </w:rPr>
  </w:style>
  <w:style w:type="paragraph" w:styleId="Puntoelenco2">
    <w:name w:val="List Bullet 2"/>
    <w:basedOn w:val="Normale"/>
    <w:autoRedefine/>
    <w:rsid w:val="000948B9"/>
    <w:pPr>
      <w:spacing w:after="0"/>
    </w:pPr>
    <w:rPr>
      <w:rFonts w:eastAsia="Times New Roman" w:cs="Arial"/>
      <w:color w:val="000000"/>
      <w:sz w:val="24"/>
      <w:szCs w:val="20"/>
      <w:lang w:eastAsia="it-IT"/>
    </w:rPr>
  </w:style>
  <w:style w:type="paragraph" w:customStyle="1" w:styleId="Puntoelenco6">
    <w:name w:val="Punto elenco 6"/>
    <w:basedOn w:val="Normale"/>
    <w:rsid w:val="003C4AAD"/>
    <w:pPr>
      <w:keepLines/>
      <w:numPr>
        <w:numId w:val="6"/>
      </w:numPr>
      <w:tabs>
        <w:tab w:val="left" w:pos="1814"/>
      </w:tabs>
      <w:spacing w:before="120" w:after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C4AAD"/>
    <w:pPr>
      <w:spacing w:after="0"/>
      <w:ind w:left="708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3C4AAD"/>
    <w:rPr>
      <w:rFonts w:ascii="Times New Roman" w:eastAsia="Times New Roman" w:hAnsi="Times New Roman"/>
      <w:sz w:val="28"/>
    </w:rPr>
  </w:style>
  <w:style w:type="paragraph" w:styleId="Testodelblocco">
    <w:name w:val="Block Text"/>
    <w:basedOn w:val="Normale"/>
    <w:rsid w:val="003C4AAD"/>
    <w:pPr>
      <w:tabs>
        <w:tab w:val="left" w:pos="-3119"/>
        <w:tab w:val="left" w:pos="10632"/>
      </w:tabs>
      <w:spacing w:after="0"/>
      <w:ind w:left="709" w:right="-30"/>
    </w:pPr>
    <w:rPr>
      <w:rFonts w:ascii="Times New Roman" w:eastAsia="Times New Roman" w:hAnsi="Times New Roman"/>
      <w:color w:val="000000"/>
      <w:sz w:val="28"/>
      <w:szCs w:val="20"/>
      <w:lang w:eastAsia="it-IT"/>
    </w:rPr>
  </w:style>
  <w:style w:type="paragraph" w:styleId="Elencocontinua2">
    <w:name w:val="List Continue 2"/>
    <w:basedOn w:val="Normale"/>
    <w:rsid w:val="003C4AAD"/>
    <w:pPr>
      <w:ind w:left="566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C4AAD"/>
    <w:pPr>
      <w:spacing w:after="0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link w:val="Corpotesto"/>
    <w:rsid w:val="003C4AAD"/>
    <w:rPr>
      <w:rFonts w:ascii="Times New Roman" w:eastAsia="Times New Roman" w:hAnsi="Times New Roman"/>
      <w:sz w:val="28"/>
    </w:rPr>
  </w:style>
  <w:style w:type="paragraph" w:customStyle="1" w:styleId="BodyText">
    <w:name w:val="Body_Text"/>
    <w:basedOn w:val="Normale"/>
    <w:rsid w:val="0057708D"/>
    <w:pPr>
      <w:spacing w:after="0" w:line="360" w:lineRule="auto"/>
      <w:ind w:right="1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F0A37"/>
    <w:pPr>
      <w:jc w:val="left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EF0A37"/>
    <w:rPr>
      <w:rFonts w:ascii="Times New Roman" w:eastAsia="Times New Roman" w:hAnsi="Times New Roman"/>
      <w:sz w:val="16"/>
      <w:szCs w:val="16"/>
    </w:rPr>
  </w:style>
  <w:style w:type="character" w:customStyle="1" w:styleId="attiliocannarsa">
    <w:name w:val="attilio.cannarsa"/>
    <w:semiHidden/>
    <w:rsid w:val="004619CA"/>
    <w:rPr>
      <w:rFonts w:ascii="Arial" w:hAnsi="Arial" w:cs="Arial"/>
      <w:color w:val="000000"/>
      <w:sz w:val="20"/>
      <w:lang w:val="it-IT" w:bidi="ar-SA"/>
    </w:rPr>
  </w:style>
  <w:style w:type="paragraph" w:customStyle="1" w:styleId="arial">
    <w:name w:val="arial"/>
    <w:basedOn w:val="Normale"/>
    <w:rsid w:val="00EF667D"/>
    <w:pPr>
      <w:spacing w:after="0" w:line="360" w:lineRule="auto"/>
    </w:pPr>
    <w:rPr>
      <w:rFonts w:eastAsia="Times New Roman"/>
      <w:szCs w:val="24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DD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11DD5"/>
    <w:rPr>
      <w:rFonts w:ascii="Arial" w:hAnsi="Arial"/>
      <w:lang w:eastAsia="en-US"/>
    </w:rPr>
  </w:style>
  <w:style w:type="character" w:styleId="Rimandonotaapidipagina">
    <w:name w:val="footnote reference"/>
    <w:uiPriority w:val="99"/>
    <w:semiHidden/>
    <w:unhideWhenUsed/>
    <w:rsid w:val="00611DD5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D29C1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D29C1"/>
    <w:rPr>
      <w:rFonts w:ascii="Arial" w:hAnsi="Arial"/>
      <w:sz w:val="22"/>
      <w:szCs w:val="22"/>
      <w:lang w:eastAsia="en-US"/>
    </w:rPr>
  </w:style>
  <w:style w:type="paragraph" w:customStyle="1" w:styleId="lista1">
    <w:name w:val="lista 1"/>
    <w:basedOn w:val="Normale"/>
    <w:rsid w:val="00990A8C"/>
    <w:pPr>
      <w:numPr>
        <w:numId w:val="32"/>
      </w:numPr>
      <w:spacing w:before="60" w:after="60"/>
    </w:pPr>
    <w:rPr>
      <w:rFonts w:eastAsia="Times New Roman"/>
      <w:noProof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5517CD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517CD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517CD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850">
          <w:marLeft w:val="60"/>
          <w:marRight w:val="12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Documento Ufficiale BMS</p:Name>
  <p:Description>Audit Logs</p:Description>
  <p:Statement/>
  <p:PolicyItems>
    <p:PolicyItem featureId="Microsoft.Office.RecordsManagement.PolicyFeatures.PolicyAudit" staticId="0x010100EA021BE1F8514CB498FD5FBEDA1783F900A0FE43FF98554810ABD8A0D5C9FE840E00FCEF6292DD6F6249A836AC590BED27D8|937198175" UniqueId="cca62f0b-d17d-4d32-8d05-c5b903505c50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Ufficiale BMS" ma:contentTypeID="0x010100EA021BE1F8514CB498FD5FBEDA1783F900A0FE43FF98554810ABD8A0D5C9FE840E00FCEF6292DD6F6249A836AC590BED27D8" ma:contentTypeVersion="12" ma:contentTypeDescription="Documento Ufficiale BMS" ma:contentTypeScope="" ma:versionID="dc6ac34ff2ac061ace0b4b2154e98f36">
  <xsd:schema xmlns:xsd="http://www.w3.org/2001/XMLSchema" xmlns:xs="http://www.w3.org/2001/XMLSchema" xmlns:p="http://schemas.microsoft.com/office/2006/metadata/properties" xmlns:ns1="http://schemas.microsoft.com/sharepoint/v3" xmlns:ns2="CCF4A119-EC6B-4F81-A328-538FEE928BFF" xmlns:ns3="8e62e57b-a752-475b-9a69-8f9587a6829e" xmlns:ns4="5e74ca59-d814-4faf-a0b2-0aa231533426" targetNamespace="http://schemas.microsoft.com/office/2006/metadata/properties" ma:root="true" ma:fieldsID="f6fc580b05afdef29599c1fe918a8a36" ns1:_="" ns2:_="" ns3:_="" ns4:_="">
    <xsd:import namespace="http://schemas.microsoft.com/sharepoint/v3"/>
    <xsd:import namespace="CCF4A119-EC6B-4F81-A328-538FEE928BFF"/>
    <xsd:import namespace="8e62e57b-a752-475b-9a69-8f9587a6829e"/>
    <xsd:import namespace="5e74ca59-d814-4faf-a0b2-0aa231533426"/>
    <xsd:element name="properties">
      <xsd:complexType>
        <xsd:sequence>
          <xsd:element name="documentManagement">
            <xsd:complexType>
              <xsd:all>
                <xsd:element ref="ns2:BMS_PublishingDate" minOccurs="0"/>
                <xsd:element ref="ns2:BMS_DocID" minOccurs="0"/>
                <xsd:element ref="ns2:BMS_Authors" minOccurs="0"/>
                <xsd:element ref="ns2:BMS_Code"/>
                <xsd:element ref="ns2:BMS_MainRevisionNumber" minOccurs="0"/>
                <xsd:element ref="ns2:BMS_SecondaryRevisionNumber" minOccurs="0"/>
                <xsd:element ref="ns2:BMS_Applicability" minOccurs="0"/>
                <xsd:element ref="ns2:BMS_Level" minOccurs="0"/>
                <xsd:element ref="ns2:BMS_PublishingState" minOccurs="0"/>
                <xsd:element ref="ns2:BMS_Abstract" minOccurs="0"/>
                <xsd:element ref="ns2:BMS_Note" minOccurs="0"/>
                <xsd:element ref="ns2:BMS_Counter"/>
                <xsd:element ref="ns3:BMS_RelateDocuments" minOccurs="0"/>
                <xsd:element ref="ns4:BMS_Statement" minOccurs="0"/>
                <xsd:element ref="ns4:BMS_Phase" minOccurs="0"/>
                <xsd:element ref="ns4:BMS_SubProcess" minOccurs="0"/>
                <xsd:element ref="ns4:BMS_Activit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A119-EC6B-4F81-A328-538FEE928BFF" elementFormDefault="qualified">
    <xsd:import namespace="http://schemas.microsoft.com/office/2006/documentManagement/types"/>
    <xsd:import namespace="http://schemas.microsoft.com/office/infopath/2007/PartnerControls"/>
    <xsd:element name="BMS_PublishingDate" ma:index="9" nillable="true" ma:displayName="Publishing Date" ma:format="DateOnly" ma:internalName="BMS_PublishingDate">
      <xsd:simpleType>
        <xsd:restriction base="dms:DateTime"/>
      </xsd:simpleType>
    </xsd:element>
    <xsd:element name="BMS_DocID" ma:index="10" nillable="true" ma:displayName="Document Id" ma:indexed="true" ma:internalName="BMS_DocID">
      <xsd:simpleType>
        <xsd:restriction base="dms:Text"/>
      </xsd:simpleType>
    </xsd:element>
    <xsd:element name="BMS_Authors" ma:index="11" nillable="true" ma:displayName="Authors" ma:internalName="BMS_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MS_Code" ma:index="12" ma:displayName="Code" ma:internalName="BMS_Code">
      <xsd:simpleType>
        <xsd:restriction base="dms:Text"/>
      </xsd:simpleType>
    </xsd:element>
    <xsd:element name="BMS_MainRevisionNumber" ma:index="13" nillable="true" ma:displayName="Main Revision Number" ma:decimals="0" ma:internalName="BMS_MainRevisionNumber">
      <xsd:simpleType>
        <xsd:restriction base="dms:Number"/>
      </xsd:simpleType>
    </xsd:element>
    <xsd:element name="BMS_SecondaryRevisionNumber" ma:index="14" nillable="true" ma:displayName="Secondary Revision Number" ma:decimals="0" ma:internalName="BMS_SecondaryRevisionNumber">
      <xsd:simpleType>
        <xsd:restriction base="dms:Number"/>
      </xsd:simpleType>
    </xsd:element>
    <xsd:element name="BMS_Applicability" ma:index="16" nillable="true" ma:displayName="Geographic Applicability" ma:internalName="BMS_Applicability">
      <xsd:simpleType>
        <xsd:restriction base="dms:Choice">
          <xsd:enumeration value="CO"/>
          <xsd:enumeration value="IT"/>
          <xsd:enumeration value="UK"/>
          <xsd:enumeration value="SI"/>
          <xsd:enumeration value="BU"/>
        </xsd:restriction>
      </xsd:simpleType>
    </xsd:element>
    <xsd:element name="BMS_Level" ma:index="20" nillable="true" ma:displayName="Level" ma:internalName="BMS_Level">
      <xsd:simpleType>
        <xsd:restriction base="dms:Choice">
          <xsd:enumeration value="L1"/>
          <xsd:enumeration value="L2A"/>
          <xsd:enumeration value="L2B"/>
          <xsd:enumeration value="L3"/>
        </xsd:restriction>
      </xsd:simpleType>
    </xsd:element>
    <xsd:element name="BMS_PublishingState" ma:index="22" nillable="true" ma:displayName="Publishing State" ma:internalName="BMS_PublishingState">
      <xsd:simpleType>
        <xsd:restriction base="dms:Choice">
          <xsd:enumeration value="Pubblicato"/>
          <xsd:enumeration value="Superato"/>
          <xsd:enumeration value="Ritirato"/>
          <xsd:enumeration value="Nascosto"/>
        </xsd:restriction>
      </xsd:simpleType>
    </xsd:element>
    <xsd:element name="BMS_Abstract" ma:index="23" nillable="true" ma:displayName="Abstract" ma:internalName="BMS_Abstract">
      <xsd:simpleType>
        <xsd:restriction base="dms:Note">
          <xsd:maxLength value="255"/>
        </xsd:restriction>
      </xsd:simpleType>
    </xsd:element>
    <xsd:element name="BMS_Note" ma:index="24" nillable="true" ma:displayName="Note" ma:internalName="BMS_Note">
      <xsd:simpleType>
        <xsd:restriction base="dms:Note">
          <xsd:maxLength value="255"/>
        </xsd:restriction>
      </xsd:simpleType>
    </xsd:element>
    <xsd:element name="BMS_Counter" ma:index="27" ma:displayName="Counter" ma:decimals="0" ma:internalName="BMS_Count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e57b-a752-475b-9a69-8f9587a6829e" elementFormDefault="qualified">
    <xsd:import namespace="http://schemas.microsoft.com/office/2006/documentManagement/types"/>
    <xsd:import namespace="http://schemas.microsoft.com/office/infopath/2007/PartnerControls"/>
    <xsd:element name="BMS_RelateDocuments" ma:index="29" nillable="true" ma:displayName="Documenti Collegati" ma:list="{ccf4a119-ec6b-4f81-a328-538fee928bff}" ma:internalName="BMS_RelateDocuments" ma:showField="BMS_Code" ma:web="{8e62e57b-a752-475b-9a69-8f9587a682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a59-d814-4faf-a0b2-0aa231533426" elementFormDefault="qualified">
    <xsd:import namespace="http://schemas.microsoft.com/office/2006/documentManagement/types"/>
    <xsd:import namespace="http://schemas.microsoft.com/office/infopath/2007/PartnerControls"/>
    <xsd:element name="BMS_Statement" ma:index="30" nillable="true" ma:displayName="Normativa di riferimento" ma:list="{9eb377be-29db-47ad-904f-9ca046f1723b}" ma:internalName="BMS_Statement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Phase" ma:index="31" nillable="true" ma:displayName="Fase" ma:list="{c817c764-acad-47a0-80b1-a6904d3b3937}" ma:internalName="BMS_Phase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SubProcess" ma:index="32" nillable="true" ma:displayName="Sotto Processo" ma:list="{15d5c3a9-d747-44a3-9eca-adc7e9a74c40}" ma:internalName="BMS_SubProcess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Activity" ma:index="33" nillable="true" ma:displayName="Attività" ma:list="{608f0521-5622-40ca-9cd1-fbe901dd0b18}" ma:internalName="BMS_Activity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MS_Authors xmlns="CCF4A119-EC6B-4F81-A328-538FEE928BFF">
      <UserInfo>
        <DisplayName>i:0#.w|ocr\pagnic</DisplayName>
        <AccountId>519</AccountId>
        <AccountType/>
      </UserInfo>
    </BMS_Authors>
    <BMS_DocID xmlns="CCF4A119-EC6B-4F81-A328-538FEE928BFF">PQA049-T  it</BMS_DocID>
    <BMS_PublishingDate xmlns="CCF4A119-EC6B-4F81-A328-538FEE928BFF">2020-06-29T22:00:00+00:00</BMS_PublishingDate>
    <BMS_Code xmlns="CCF4A119-EC6B-4F81-A328-538FEE928BFF">PQA049-T </BMS_Code>
    <BMS_Note xmlns="CCF4A119-EC6B-4F81-A328-538FEE928BFF" xsi:nil="true"/>
    <BMS_PublishingState xmlns="CCF4A119-EC6B-4F81-A328-538FEE928BFF" xsi:nil="true"/>
    <BMS_Phase xmlns="5e74ca59-d814-4faf-a0b2-0aa231533426"/>
    <BMS_Applicability xmlns="CCF4A119-EC6B-4F81-A328-538FEE928BFF">IT</BMS_Applicability>
    <BMS_Abstract xmlns="CCF4A119-EC6B-4F81-A328-538FEE928BFF">Template associato al doc. PQA004-L</BMS_Abstract>
    <BMS_Activity xmlns="5e74ca59-d814-4faf-a0b2-0aa231533426"/>
    <BMS_Counter xmlns="CCF4A119-EC6B-4F81-A328-538FEE928BFF">49</BMS_Counter>
    <BMS_Statement xmlns="5e74ca59-d814-4faf-a0b2-0aa231533426">
      <Value>43</Value>
      <Value>44</Value>
      <Value>61</Value>
    </BMS_Statement>
    <BMS_MainRevisionNumber xmlns="CCF4A119-EC6B-4F81-A328-538FEE928BFF">1</BMS_MainRevisionNumber>
    <BMS_Level xmlns="CCF4A119-EC6B-4F81-A328-538FEE928BFF">L3</BMS_Level>
    <BMS_SubProcess xmlns="5e74ca59-d814-4faf-a0b2-0aa231533426"/>
    <BMS_SecondaryRevisionNumber xmlns="CCF4A119-EC6B-4F81-A328-538FEE928BFF">0</BMS_SecondaryRevisionNumber>
    <BMS_RelateDocuments xmlns="8e62e57b-a752-475b-9a69-8f9587a6829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84A7C-D910-45D5-B2AA-301AE9CDB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E1AA8-647C-4534-B22B-BA4C8EC39AA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3B7543F-14DA-47C1-BDB3-8793A35C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F4A119-EC6B-4F81-A328-538FEE928BFF"/>
    <ds:schemaRef ds:uri="8e62e57b-a752-475b-9a69-8f9587a6829e"/>
    <ds:schemaRef ds:uri="5e74ca59-d814-4faf-a0b2-0aa231533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E213F-A493-4FE1-8D14-3ABECECDB64B}">
  <ds:schemaRefs>
    <ds:schemaRef ds:uri="http://schemas.microsoft.com/office/2006/metadata/properties"/>
    <ds:schemaRef ds:uri="http://schemas.microsoft.com/office/infopath/2007/PartnerControls"/>
    <ds:schemaRef ds:uri="CCF4A119-EC6B-4F81-A328-538FEE928BFF"/>
    <ds:schemaRef ds:uri="5e74ca59-d814-4faf-a0b2-0aa231533426"/>
    <ds:schemaRef ds:uri="8e62e57b-a752-475b-9a69-8f9587a6829e"/>
  </ds:schemaRefs>
</ds:datastoreItem>
</file>

<file path=customXml/itemProps5.xml><?xml version="1.0" encoding="utf-8"?>
<ds:datastoreItem xmlns:ds="http://schemas.openxmlformats.org/officeDocument/2006/customXml" ds:itemID="{B96716F6-B282-421D-A438-4B4E8DAC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26</Pages>
  <Words>7125</Words>
  <Characters>40613</Characters>
  <Application>Microsoft Office Word</Application>
  <DocSecurity>0</DocSecurity>
  <Lines>338</Lines>
  <Paragraphs>95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Piano della Qualita', ad uso dei Fornitori della B.U. Sistemi di Difesa a supporto di quanto richiesto nel doc. PQA004-L</vt:lpstr>
      <vt:lpstr/>
    </vt:vector>
  </TitlesOfParts>
  <Company>Leonardo SpA-SDI</Company>
  <LinksUpToDate>false</LinksUpToDate>
  <CharactersWithSpaces>47643</CharactersWithSpaces>
  <SharedDoc>false</SharedDoc>
  <HLinks>
    <vt:vector size="432" baseType="variant">
      <vt:variant>
        <vt:i4>1769520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_Toc43829558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_Toc43829557</vt:lpwstr>
      </vt:variant>
      <vt:variant>
        <vt:i4>1376304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_Toc43829556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_Toc43829555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_Toc43829554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_Toc43829553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_Toc43829552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_Toc43829551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_Toc43829550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_Toc43829549</vt:lpwstr>
      </vt:variant>
      <vt:variant>
        <vt:i4>1769521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_Toc43829548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_Toc43829547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_Toc43829546</vt:lpwstr>
      </vt:variant>
      <vt:variant>
        <vt:i4>1441841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_Toc43829545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_Toc43829544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_Toc43829543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_Toc43829542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_Toc43829541</vt:lpwstr>
      </vt:variant>
      <vt:variant>
        <vt:i4>1245233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_Toc43829540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_Toc43829539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_Toc43829538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_Toc43829537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_Toc43829536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_Toc43829535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_Toc43829534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_Toc43829533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_Toc43829532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_Toc43829531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_Toc43829530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_Toc43829529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_Toc43829528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_Toc43829527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_Toc43829526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_Toc43829525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_Toc43829524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_Toc43829523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_Toc43829522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_Toc43829521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_Toc43829520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_Toc43829519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_Toc43829518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_Toc43829517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_Toc43829516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_Toc43829515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_Toc43829514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_Toc43829513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_Toc43829512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_Toc43829511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_Toc43829510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_Toc43829509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_Toc43829508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_Toc43829507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_Toc43829506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_Toc43829505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_Toc43829504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_Toc43829503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_Toc43829502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_Toc43829501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_Toc43829500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_Toc43829499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_Toc43829498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_Toc43829497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_Toc43829496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_Toc43829495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_Toc43829494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_Toc43829493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_Toc43829492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_Toc43829491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_Toc43829490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_Toc43829489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_Toc43829488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_Toc43829487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Piano della Qualita', ad uso dei Fornitori della B.U. Sistemi di Difesa a supporto di quanto richiesto nel doc. PQA004-L</dc:title>
  <dc:subject/>
  <dc:creator>Pagni Claudio</dc:creator>
  <cp:keywords/>
  <dc:description/>
  <cp:lastModifiedBy>Luigi Andrea Ridolfi</cp:lastModifiedBy>
  <cp:revision>8</cp:revision>
  <cp:lastPrinted>2020-06-29T09:26:00Z</cp:lastPrinted>
  <dcterms:created xsi:type="dcterms:W3CDTF">2022-09-19T11:09:00Z</dcterms:created>
  <dcterms:modified xsi:type="dcterms:W3CDTF">2022-09-26T08:31:00Z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0x010100EA021BE1F8514CB498FD5FBEDA1783F900A0FE43FF98554810ABD8A0D5C9FE840E00FCEF6292DD6F6249A836AC590BED27D8</vt:lpwstr>
  </property>
  <property fmtid="{D5CDD505-2E9C-101B-9397-08002B2CF9AE}" pid="3" name="BMS_Process">
    <vt:lpwstr>156</vt:lpwstr>
  </property>
  <property fmtid="{D5CDD505-2E9C-101B-9397-08002B2CF9AE}" pid="4" name="BMS_Process_Area">
    <vt:lpwstr>157</vt:lpwstr>
  </property>
  <property fmtid="{D5CDD505-2E9C-101B-9397-08002B2CF9AE}" pid="5" name="BMS_Process_Area_1">
    <vt:lpwstr/>
  </property>
  <property fmtid="{D5CDD505-2E9C-101B-9397-08002B2CF9AE}" pid="6" name="BMS_Process_1">
    <vt:lpwstr/>
  </property>
  <property fmtid="{D5CDD505-2E9C-101B-9397-08002B2CF9AE}" pid="7" name="BMS_Language">
    <vt:lpwstr>164;#it|645cf6ae-bb56-4942-997b-81757cf29e68</vt:lpwstr>
  </property>
  <property fmtid="{D5CDD505-2E9C-101B-9397-08002B2CF9AE}" pid="8" name="BMS_Type">
    <vt:lpwstr>89</vt:lpwstr>
  </property>
  <property fmtid="{D5CDD505-2E9C-101B-9397-08002B2CF9AE}" pid="9" name="BMS_BU_Multi">
    <vt:lpwstr/>
  </property>
  <property fmtid="{D5CDD505-2E9C-101B-9397-08002B2CF9AE}" pid="10" name="BMS_TypeCategory">
    <vt:lpwstr>72</vt:lpwstr>
  </property>
  <property fmtid="{D5CDD505-2E9C-101B-9397-08002B2CF9AE}" pid="11" name="BMS_LinkedProcesses">
    <vt:lpwstr>133;#ACQ|57d86d2d-8088-40d9-afa9-a70cb10fb487;#156;#PQA|1ff10cb1-493a-428b-9226-5da2e4ddb2ce;#45;#PRD|22e888a1-a210-48ba-91d6-3b565e995aaf;#54;#QUA|025b7282-d1bb-4625-b75a-b0318aeecef4</vt:lpwstr>
  </property>
  <property fmtid="{D5CDD505-2E9C-101B-9397-08002B2CF9AE}" pid="12" name="BMS_Site_Multi">
    <vt:lpwstr/>
  </property>
  <property fmtid="{D5CDD505-2E9C-101B-9397-08002B2CF9AE}" pid="13" name="BMS_BusinessArea_Multi">
    <vt:lpwstr>38;#SDI|330acf6c-527c-4759-a354-3cc8bc72273b</vt:lpwstr>
  </property>
  <property fmtid="{D5CDD505-2E9C-101B-9397-08002B2CF9AE}" pid="14" name="MSIP_Label_dfbae739-7e05-4265-80d7-c73ef6dc7a63_Enabled">
    <vt:lpwstr>true</vt:lpwstr>
  </property>
  <property fmtid="{D5CDD505-2E9C-101B-9397-08002B2CF9AE}" pid="15" name="MSIP_Label_dfbae739-7e05-4265-80d7-c73ef6dc7a63_SetDate">
    <vt:lpwstr>2022-09-19T15:57:49Z</vt:lpwstr>
  </property>
  <property fmtid="{D5CDD505-2E9C-101B-9397-08002B2CF9AE}" pid="16" name="MSIP_Label_dfbae739-7e05-4265-80d7-c73ef6dc7a63_Method">
    <vt:lpwstr>Privileged</vt:lpwstr>
  </property>
  <property fmtid="{D5CDD505-2E9C-101B-9397-08002B2CF9AE}" pid="17" name="MSIP_Label_dfbae739-7e05-4265-80d7-c73ef6dc7a63_Name">
    <vt:lpwstr>dfbae739-7e05-4265-80d7-c73ef6dc7a63</vt:lpwstr>
  </property>
  <property fmtid="{D5CDD505-2E9C-101B-9397-08002B2CF9AE}" pid="18" name="MSIP_Label_dfbae739-7e05-4265-80d7-c73ef6dc7a63_SiteId">
    <vt:lpwstr>31ae1cef-2393-4eb1-8962-4e4bbfccd663</vt:lpwstr>
  </property>
  <property fmtid="{D5CDD505-2E9C-101B-9397-08002B2CF9AE}" pid="19" name="MSIP_Label_dfbae739-7e05-4265-80d7-c73ef6dc7a63_ContentBits">
    <vt:lpwstr>0</vt:lpwstr>
  </property>
</Properties>
</file>